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33" w:rsidRPr="00ED1A37" w:rsidRDefault="00661033">
      <w:pPr>
        <w:tabs>
          <w:tab w:val="center" w:pos="5400"/>
        </w:tabs>
        <w:jc w:val="both"/>
        <w:rPr>
          <w:rFonts w:ascii="Times New Roman" w:hAnsi="Times New Roman" w:cs="Times New Roman"/>
          <w:b/>
          <w:bCs/>
          <w:sz w:val="36"/>
          <w:szCs w:val="36"/>
        </w:rPr>
      </w:pPr>
      <w:r w:rsidRPr="00ED1A37">
        <w:rPr>
          <w:rFonts w:ascii="Times New Roman" w:hAnsi="Times New Roman" w:cs="Times New Roman"/>
          <w:b/>
          <w:bCs/>
          <w:sz w:val="22"/>
          <w:szCs w:val="22"/>
        </w:rPr>
        <w:tab/>
      </w:r>
      <w:r w:rsidRPr="00ED1A37">
        <w:rPr>
          <w:rFonts w:ascii="Times New Roman" w:hAnsi="Times New Roman" w:cs="Times New Roman"/>
          <w:b/>
          <w:bCs/>
          <w:sz w:val="36"/>
          <w:szCs w:val="36"/>
        </w:rPr>
        <w:t>P600/R680 Seminar: Interactive Tools for Learning (3 Cr)</w:t>
      </w:r>
    </w:p>
    <w:p w:rsidR="00661033" w:rsidRPr="00ED1A37" w:rsidRDefault="00661033">
      <w:pPr>
        <w:tabs>
          <w:tab w:val="center" w:pos="5400"/>
        </w:tabs>
        <w:jc w:val="both"/>
        <w:rPr>
          <w:rFonts w:ascii="Times New Roman" w:hAnsi="Times New Roman" w:cs="Times New Roman"/>
          <w:b/>
          <w:bCs/>
          <w:sz w:val="29"/>
          <w:szCs w:val="29"/>
        </w:rPr>
      </w:pPr>
      <w:r w:rsidRPr="00ED1A37">
        <w:rPr>
          <w:rFonts w:ascii="Times New Roman" w:hAnsi="Times New Roman" w:cs="Times New Roman"/>
          <w:b/>
          <w:bCs/>
          <w:sz w:val="29"/>
          <w:szCs w:val="29"/>
        </w:rPr>
        <w:tab/>
        <w:t>(i.e., Interactive Tools for a Learning Community)</w:t>
      </w:r>
    </w:p>
    <w:p w:rsidR="00661033" w:rsidRPr="00ED1A37" w:rsidRDefault="00661033">
      <w:pPr>
        <w:tabs>
          <w:tab w:val="center" w:pos="5400"/>
        </w:tabs>
        <w:jc w:val="both"/>
        <w:rPr>
          <w:rFonts w:ascii="Times New Roman" w:hAnsi="Times New Roman" w:cs="Times New Roman"/>
          <w:b/>
          <w:bCs/>
          <w:sz w:val="28"/>
          <w:szCs w:val="28"/>
        </w:rPr>
      </w:pPr>
      <w:r w:rsidRPr="00ED1A37">
        <w:rPr>
          <w:rFonts w:ascii="Times New Roman" w:hAnsi="Times New Roman" w:cs="Times New Roman"/>
          <w:b/>
          <w:bCs/>
          <w:sz w:val="28"/>
          <w:szCs w:val="28"/>
        </w:rPr>
        <w:tab/>
        <w:t>Spring 1995, Mondays 5:45-8:25</w:t>
      </w:r>
    </w:p>
    <w:p w:rsidR="00661033" w:rsidRPr="00ED1A37" w:rsidRDefault="00661033">
      <w:pPr>
        <w:tabs>
          <w:tab w:val="center" w:pos="5400"/>
        </w:tabs>
        <w:jc w:val="both"/>
        <w:rPr>
          <w:rFonts w:ascii="Times New Roman" w:hAnsi="Times New Roman" w:cs="Times New Roman"/>
          <w:b/>
          <w:bCs/>
          <w:sz w:val="22"/>
          <w:szCs w:val="22"/>
        </w:rPr>
      </w:pPr>
      <w:r w:rsidRPr="00ED1A37">
        <w:rPr>
          <w:rFonts w:ascii="Times New Roman" w:hAnsi="Times New Roman" w:cs="Times New Roman"/>
          <w:b/>
          <w:bCs/>
          <w:sz w:val="22"/>
          <w:szCs w:val="22"/>
        </w:rPr>
        <w:tab/>
        <w:t>Distance Educ. Suites: Room 2140 (IU-B) &amp; Room ES3138E (IUPUI)</w:t>
      </w:r>
    </w:p>
    <w:p w:rsidR="00661033" w:rsidRPr="00ED1A37" w:rsidRDefault="00661033">
      <w:pPr>
        <w:tabs>
          <w:tab w:val="center" w:pos="5400"/>
        </w:tabs>
        <w:jc w:val="both"/>
        <w:rPr>
          <w:rFonts w:ascii="Times New Roman" w:hAnsi="Times New Roman" w:cs="Times New Roman"/>
          <w:b/>
          <w:bCs/>
          <w:sz w:val="22"/>
          <w:szCs w:val="22"/>
        </w:rPr>
      </w:pPr>
      <w:r w:rsidRPr="00ED1A37">
        <w:rPr>
          <w:rFonts w:ascii="Times New Roman" w:hAnsi="Times New Roman" w:cs="Times New Roman"/>
          <w:b/>
          <w:bCs/>
          <w:sz w:val="22"/>
          <w:szCs w:val="22"/>
        </w:rPr>
        <w:tab/>
      </w:r>
      <w:bookmarkStart w:id="0" w:name="_GoBack"/>
      <w:bookmarkEnd w:id="0"/>
      <w:r w:rsidRPr="00ED1A37">
        <w:rPr>
          <w:rFonts w:ascii="Times New Roman" w:hAnsi="Times New Roman" w:cs="Times New Roman"/>
          <w:b/>
          <w:bCs/>
          <w:i/>
          <w:iCs/>
          <w:sz w:val="22"/>
          <w:szCs w:val="22"/>
        </w:rPr>
        <w:t>Enroll in Either:</w:t>
      </w:r>
      <w:r w:rsidRPr="00ED1A37">
        <w:rPr>
          <w:rFonts w:ascii="Times New Roman" w:hAnsi="Times New Roman" w:cs="Times New Roman"/>
          <w:b/>
          <w:bCs/>
          <w:sz w:val="22"/>
          <w:szCs w:val="22"/>
        </w:rPr>
        <w:t xml:space="preserve"> </w:t>
      </w:r>
      <w:r w:rsidRPr="00ED1A37">
        <w:rPr>
          <w:rFonts w:ascii="Times New Roman" w:hAnsi="Times New Roman" w:cs="Times New Roman"/>
          <w:b/>
          <w:bCs/>
          <w:sz w:val="34"/>
          <w:szCs w:val="34"/>
        </w:rPr>
        <w:t>CEP</w:t>
      </w:r>
      <w:r w:rsidRPr="00ED1A37">
        <w:rPr>
          <w:rFonts w:ascii="Times New Roman" w:hAnsi="Times New Roman" w:cs="Times New Roman"/>
          <w:b/>
          <w:bCs/>
          <w:sz w:val="22"/>
          <w:szCs w:val="22"/>
        </w:rPr>
        <w:t xml:space="preserve"> (P600, Section 5885) </w:t>
      </w:r>
      <w:r w:rsidRPr="00ED1A37">
        <w:rPr>
          <w:rFonts w:ascii="Times New Roman" w:hAnsi="Times New Roman" w:cs="Times New Roman"/>
          <w:b/>
          <w:bCs/>
          <w:sz w:val="22"/>
          <w:szCs w:val="22"/>
          <w:u w:val="single"/>
        </w:rPr>
        <w:t>or</w:t>
      </w:r>
      <w:r w:rsidRPr="00ED1A37">
        <w:rPr>
          <w:rFonts w:ascii="Times New Roman" w:hAnsi="Times New Roman" w:cs="Times New Roman"/>
          <w:b/>
          <w:bCs/>
          <w:sz w:val="22"/>
          <w:szCs w:val="22"/>
        </w:rPr>
        <w:t xml:space="preserve"> </w:t>
      </w:r>
      <w:r w:rsidRPr="00ED1A37">
        <w:rPr>
          <w:rFonts w:ascii="Times New Roman" w:hAnsi="Times New Roman" w:cs="Times New Roman"/>
          <w:b/>
          <w:bCs/>
          <w:sz w:val="34"/>
          <w:szCs w:val="34"/>
        </w:rPr>
        <w:t xml:space="preserve">IST </w:t>
      </w:r>
      <w:r w:rsidRPr="00ED1A37">
        <w:rPr>
          <w:rFonts w:ascii="Times New Roman" w:hAnsi="Times New Roman" w:cs="Times New Roman"/>
          <w:b/>
          <w:bCs/>
          <w:sz w:val="22"/>
          <w:szCs w:val="22"/>
        </w:rPr>
        <w:t>(R680, Section B587)</w:t>
      </w:r>
    </w:p>
    <w:p w:rsidR="00661033" w:rsidRPr="00ED1A37" w:rsidRDefault="00661033">
      <w:pPr>
        <w:jc w:val="both"/>
        <w:rPr>
          <w:rFonts w:ascii="Times New Roman" w:hAnsi="Times New Roman" w:cs="Times New Roman"/>
          <w:bCs/>
          <w:sz w:val="22"/>
          <w:szCs w:val="22"/>
        </w:rPr>
      </w:pP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IU-B:   Dr. Curtis Jay Bonk, </w:t>
      </w:r>
      <w:proofErr w:type="spellStart"/>
      <w:r w:rsidRPr="00ED1A37">
        <w:rPr>
          <w:rFonts w:ascii="Times New Roman" w:hAnsi="Times New Roman" w:cs="Times New Roman"/>
          <w:bCs/>
          <w:sz w:val="22"/>
          <w:szCs w:val="22"/>
        </w:rPr>
        <w:t>Educ</w:t>
      </w:r>
      <w:proofErr w:type="spellEnd"/>
      <w:r w:rsidRPr="00ED1A37">
        <w:rPr>
          <w:rFonts w:ascii="Times New Roman" w:hAnsi="Times New Roman" w:cs="Times New Roman"/>
          <w:bCs/>
          <w:sz w:val="22"/>
          <w:szCs w:val="22"/>
        </w:rPr>
        <w:t>: Room 4022, (812) 856-8353, CJBonk@Indiana.Edu</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IUPUI: Dr. Kenneth Hay,    ES: Room 3107,    (317) 278-1110, KHay@IndyVax.IUPUI.Edu</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
          <w:bCs/>
          <w:sz w:val="28"/>
          <w:szCs w:val="28"/>
          <w:u w:val="single"/>
        </w:rPr>
        <w:t>Course Description:</w:t>
      </w:r>
      <w:r w:rsidRPr="00ED1A37">
        <w:rPr>
          <w:rFonts w:ascii="Times New Roman" w:hAnsi="Times New Roman" w:cs="Times New Roman"/>
          <w:b/>
          <w:bCs/>
          <w:sz w:val="28"/>
          <w:szCs w:val="28"/>
        </w:rPr>
        <w:t xml:space="preserve"> </w:t>
      </w:r>
      <w:r w:rsidRPr="00ED1A37">
        <w:rPr>
          <w:rFonts w:ascii="Times New Roman" w:hAnsi="Times New Roman" w:cs="Times New Roman"/>
          <w:bCs/>
          <w:sz w:val="22"/>
          <w:szCs w:val="22"/>
        </w:rPr>
        <w:t xml:space="preserve">The use of computers as educational tutors, tools, and tutees was advocated over a decade ago by Robert Taylor.  While these three metaphors continue to promote innovative ideas about technological bridges to human learning, in this seminar, the notion of the computer as an educational tool will be prominent.  We will consider how a range of educational tools (e.g., hypermedia, groupware, </w:t>
      </w:r>
      <w:proofErr w:type="spellStart"/>
      <w:r w:rsidRPr="00ED1A37">
        <w:rPr>
          <w:rFonts w:ascii="Times New Roman" w:hAnsi="Times New Roman" w:cs="Times New Roman"/>
          <w:bCs/>
          <w:sz w:val="22"/>
          <w:szCs w:val="22"/>
        </w:rPr>
        <w:t>microworlds</w:t>
      </w:r>
      <w:proofErr w:type="spellEnd"/>
      <w:r w:rsidRPr="00ED1A37">
        <w:rPr>
          <w:rFonts w:ascii="Times New Roman" w:hAnsi="Times New Roman" w:cs="Times New Roman"/>
          <w:bCs/>
          <w:sz w:val="22"/>
          <w:szCs w:val="22"/>
        </w:rPr>
        <w:t xml:space="preserve">, electronic databases and retrieval mechanisms, notecards and planning aids, idea processors, scientific computer probes, grammar checkers, and animation and graphical aids) can accomplish differing learning goals.  Though we advocate a student-centered learning approach, we hope to provide a roadmap to some of the key human learning and development principles underlying each of these technologies.  Clearly, this course will be applicable to students interested in teaching </w:t>
      </w:r>
      <w:r w:rsidRPr="00ED1A37">
        <w:rPr>
          <w:rFonts w:ascii="Times New Roman" w:hAnsi="Times New Roman" w:cs="Times New Roman"/>
          <w:bCs/>
          <w:sz w:val="22"/>
          <w:szCs w:val="22"/>
          <w:u w:val="single"/>
        </w:rPr>
        <w:t>or</w:t>
      </w:r>
      <w:r w:rsidRPr="00ED1A37">
        <w:rPr>
          <w:rFonts w:ascii="Times New Roman" w:hAnsi="Times New Roman" w:cs="Times New Roman"/>
          <w:bCs/>
          <w:sz w:val="22"/>
          <w:szCs w:val="22"/>
        </w:rPr>
        <w:t xml:space="preserve"> conducting research with computer tools.  While we wrestle with cognitive, instructional, and sociocultural theory issues, we shall ground this discussion with researchable questions, actual tool development dilemmas, and school implementation possibilities.  This class will incorporate an assortment of lectures, demonstrations, videos, and small and large group discussion activities, with IU students at both IU-Bloomington and IUPUI.  Using these rich intercampus resources, we hope to design unique tools and curricula while discovering exciting conferences, campus resources, and success stories.  After the course, students should be able to: appreciate the diverse application of learning technologies, design plans to use technology as a learning tool, understand that knowledge is not possession but access, and perceive new knowledge construction and peer collaboration prospects.</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
          <w:bCs/>
          <w:sz w:val="26"/>
          <w:szCs w:val="26"/>
        </w:rPr>
      </w:pPr>
      <w:r w:rsidRPr="00ED1A37">
        <w:rPr>
          <w:rFonts w:ascii="Times New Roman" w:hAnsi="Times New Roman" w:cs="Times New Roman"/>
          <w:b/>
          <w:bCs/>
          <w:sz w:val="26"/>
          <w:szCs w:val="26"/>
          <w:u w:val="single"/>
        </w:rPr>
        <w:t>Required Texts:</w:t>
      </w:r>
    </w:p>
    <w:p w:rsidR="00661033" w:rsidRPr="00ED1A37" w:rsidRDefault="00661033">
      <w:pPr>
        <w:ind w:left="720"/>
        <w:jc w:val="both"/>
        <w:rPr>
          <w:rFonts w:ascii="Times New Roman" w:hAnsi="Times New Roman" w:cs="Times New Roman"/>
          <w:b/>
          <w:bCs/>
          <w:sz w:val="20"/>
          <w:szCs w:val="20"/>
        </w:rPr>
      </w:pPr>
      <w:r w:rsidRPr="00ED1A37">
        <w:rPr>
          <w:rFonts w:ascii="Times New Roman" w:hAnsi="Times New Roman" w:cs="Times New Roman"/>
          <w:b/>
          <w:bCs/>
          <w:sz w:val="20"/>
          <w:szCs w:val="20"/>
        </w:rPr>
        <w:t xml:space="preserve">1. E. Barrett (Ed.). (1992). </w:t>
      </w:r>
      <w:proofErr w:type="spellStart"/>
      <w:r w:rsidRPr="00ED1A37">
        <w:rPr>
          <w:rFonts w:ascii="Times New Roman" w:hAnsi="Times New Roman" w:cs="Times New Roman"/>
          <w:b/>
          <w:bCs/>
          <w:i/>
          <w:iCs/>
          <w:sz w:val="20"/>
          <w:szCs w:val="20"/>
        </w:rPr>
        <w:t>Sociomedia</w:t>
      </w:r>
      <w:proofErr w:type="spellEnd"/>
      <w:r w:rsidRPr="00ED1A37">
        <w:rPr>
          <w:rFonts w:ascii="Times New Roman" w:hAnsi="Times New Roman" w:cs="Times New Roman"/>
          <w:b/>
          <w:bCs/>
          <w:i/>
          <w:iCs/>
          <w:sz w:val="20"/>
          <w:szCs w:val="20"/>
        </w:rPr>
        <w:t>: Multimedia, Hypermedia, &amp; the Social Construction of Knowledge</w:t>
      </w:r>
      <w:r w:rsidRPr="00ED1A37">
        <w:rPr>
          <w:rFonts w:ascii="Times New Roman" w:hAnsi="Times New Roman" w:cs="Times New Roman"/>
          <w:b/>
          <w:bCs/>
          <w:sz w:val="20"/>
          <w:szCs w:val="20"/>
        </w:rPr>
        <w:t xml:space="preserve">. </w:t>
      </w:r>
      <w:proofErr w:type="spellStart"/>
      <w:r w:rsidRPr="00ED1A37">
        <w:rPr>
          <w:rFonts w:ascii="Times New Roman" w:hAnsi="Times New Roman" w:cs="Times New Roman"/>
          <w:b/>
          <w:bCs/>
          <w:sz w:val="20"/>
          <w:szCs w:val="20"/>
        </w:rPr>
        <w:t>Cambr</w:t>
      </w:r>
      <w:proofErr w:type="spellEnd"/>
      <w:r w:rsidRPr="00ED1A37">
        <w:rPr>
          <w:rFonts w:ascii="Times New Roman" w:hAnsi="Times New Roman" w:cs="Times New Roman"/>
          <w:b/>
          <w:bCs/>
          <w:sz w:val="20"/>
          <w:szCs w:val="20"/>
        </w:rPr>
        <w:t>: MIT.</w:t>
      </w:r>
    </w:p>
    <w:p w:rsidR="00661033" w:rsidRPr="00ED1A37" w:rsidRDefault="00661033">
      <w:pPr>
        <w:ind w:left="720"/>
        <w:jc w:val="both"/>
        <w:rPr>
          <w:rFonts w:ascii="Times New Roman" w:hAnsi="Times New Roman" w:cs="Times New Roman"/>
          <w:b/>
          <w:bCs/>
          <w:sz w:val="20"/>
          <w:szCs w:val="20"/>
        </w:rPr>
      </w:pPr>
      <w:proofErr w:type="gramStart"/>
      <w:r w:rsidRPr="00ED1A37">
        <w:rPr>
          <w:rFonts w:ascii="Times New Roman" w:hAnsi="Times New Roman" w:cs="Times New Roman"/>
          <w:b/>
          <w:bCs/>
          <w:sz w:val="20"/>
          <w:szCs w:val="20"/>
        </w:rPr>
        <w:t xml:space="preserve">2. Susan </w:t>
      </w:r>
      <w:proofErr w:type="spellStart"/>
      <w:r w:rsidRPr="00ED1A37">
        <w:rPr>
          <w:rFonts w:ascii="Times New Roman" w:hAnsi="Times New Roman" w:cs="Times New Roman"/>
          <w:b/>
          <w:bCs/>
          <w:sz w:val="20"/>
          <w:szCs w:val="20"/>
        </w:rPr>
        <w:t>Lajoie</w:t>
      </w:r>
      <w:proofErr w:type="spellEnd"/>
      <w:r w:rsidRPr="00ED1A37">
        <w:rPr>
          <w:rFonts w:ascii="Times New Roman" w:hAnsi="Times New Roman" w:cs="Times New Roman"/>
          <w:b/>
          <w:bCs/>
          <w:sz w:val="20"/>
          <w:szCs w:val="20"/>
        </w:rPr>
        <w:t xml:space="preserve"> &amp; Sharon Derry (Eds.).</w:t>
      </w:r>
      <w:proofErr w:type="gramEnd"/>
      <w:r w:rsidRPr="00ED1A37">
        <w:rPr>
          <w:rFonts w:ascii="Times New Roman" w:hAnsi="Times New Roman" w:cs="Times New Roman"/>
          <w:b/>
          <w:bCs/>
          <w:sz w:val="20"/>
          <w:szCs w:val="20"/>
        </w:rPr>
        <w:t xml:space="preserve"> </w:t>
      </w:r>
      <w:proofErr w:type="gramStart"/>
      <w:r w:rsidRPr="00ED1A37">
        <w:rPr>
          <w:rFonts w:ascii="Times New Roman" w:hAnsi="Times New Roman" w:cs="Times New Roman"/>
          <w:b/>
          <w:bCs/>
          <w:sz w:val="20"/>
          <w:szCs w:val="20"/>
        </w:rPr>
        <w:t xml:space="preserve">(1993). </w:t>
      </w:r>
      <w:r w:rsidRPr="00ED1A37">
        <w:rPr>
          <w:rFonts w:ascii="Times New Roman" w:hAnsi="Times New Roman" w:cs="Times New Roman"/>
          <w:b/>
          <w:bCs/>
          <w:i/>
          <w:iCs/>
          <w:sz w:val="20"/>
          <w:szCs w:val="20"/>
        </w:rPr>
        <w:t>Computers as Cognitive Tools</w:t>
      </w:r>
      <w:r w:rsidRPr="00ED1A37">
        <w:rPr>
          <w:rFonts w:ascii="Times New Roman" w:hAnsi="Times New Roman" w:cs="Times New Roman"/>
          <w:b/>
          <w:bCs/>
          <w:sz w:val="20"/>
          <w:szCs w:val="20"/>
        </w:rPr>
        <w:t>.</w:t>
      </w:r>
      <w:proofErr w:type="gramEnd"/>
      <w:r w:rsidRPr="00ED1A37">
        <w:rPr>
          <w:rFonts w:ascii="Times New Roman" w:hAnsi="Times New Roman" w:cs="Times New Roman"/>
          <w:b/>
          <w:bCs/>
          <w:sz w:val="20"/>
          <w:szCs w:val="20"/>
        </w:rPr>
        <w:t xml:space="preserve">  Hillsdale, NJ: Erlbaum.</w:t>
      </w:r>
    </w:p>
    <w:p w:rsidR="00661033" w:rsidRPr="00ED1A37" w:rsidRDefault="00661033">
      <w:pPr>
        <w:ind w:left="720"/>
        <w:jc w:val="both"/>
        <w:rPr>
          <w:rFonts w:ascii="Times New Roman" w:hAnsi="Times New Roman" w:cs="Times New Roman"/>
          <w:b/>
          <w:bCs/>
          <w:sz w:val="20"/>
          <w:szCs w:val="20"/>
        </w:rPr>
      </w:pPr>
      <w:r w:rsidRPr="00ED1A37">
        <w:rPr>
          <w:rFonts w:ascii="Times New Roman" w:hAnsi="Times New Roman" w:cs="Times New Roman"/>
          <w:b/>
          <w:bCs/>
          <w:sz w:val="20"/>
          <w:szCs w:val="20"/>
        </w:rPr>
        <w:t xml:space="preserve">3. Course </w:t>
      </w:r>
      <w:r w:rsidRPr="00ED1A37">
        <w:rPr>
          <w:rFonts w:ascii="Times New Roman" w:hAnsi="Times New Roman" w:cs="Times New Roman"/>
          <w:b/>
          <w:bCs/>
          <w:i/>
          <w:iCs/>
          <w:sz w:val="20"/>
          <w:szCs w:val="20"/>
        </w:rPr>
        <w:t>Book of Readings</w:t>
      </w:r>
      <w:r w:rsidRPr="00ED1A37">
        <w:rPr>
          <w:rFonts w:ascii="Times New Roman" w:hAnsi="Times New Roman" w:cs="Times New Roman"/>
          <w:b/>
          <w:bCs/>
          <w:sz w:val="20"/>
          <w:szCs w:val="20"/>
        </w:rPr>
        <w:t>: A copy is in each respective library.</w:t>
      </w:r>
    </w:p>
    <w:p w:rsidR="00661033" w:rsidRPr="00ED1A37" w:rsidRDefault="00661033">
      <w:pPr>
        <w:jc w:val="both"/>
        <w:rPr>
          <w:rFonts w:ascii="Times New Roman" w:hAnsi="Times New Roman" w:cs="Times New Roman"/>
          <w:b/>
          <w:bCs/>
          <w:sz w:val="20"/>
          <w:szCs w:val="20"/>
        </w:rPr>
      </w:pPr>
    </w:p>
    <w:p w:rsidR="00661033" w:rsidRPr="00ED1A37" w:rsidRDefault="00661033">
      <w:pPr>
        <w:jc w:val="both"/>
        <w:rPr>
          <w:rFonts w:ascii="Times New Roman" w:hAnsi="Times New Roman" w:cs="Times New Roman"/>
          <w:b/>
          <w:bCs/>
          <w:sz w:val="20"/>
          <w:szCs w:val="20"/>
        </w:rPr>
      </w:pPr>
      <w:r w:rsidRPr="00ED1A37">
        <w:rPr>
          <w:rFonts w:ascii="Times New Roman" w:hAnsi="Times New Roman" w:cs="Times New Roman"/>
          <w:b/>
          <w:bCs/>
          <w:sz w:val="20"/>
          <w:szCs w:val="20"/>
        </w:rPr>
        <w:t>============================================================</w:t>
      </w:r>
    </w:p>
    <w:p w:rsidR="00661033" w:rsidRPr="00ED1A37" w:rsidRDefault="00661033">
      <w:pPr>
        <w:jc w:val="both"/>
        <w:rPr>
          <w:rFonts w:ascii="Times New Roman" w:hAnsi="Times New Roman" w:cs="Times New Roman"/>
          <w:b/>
          <w:bCs/>
          <w:sz w:val="28"/>
          <w:szCs w:val="28"/>
        </w:rPr>
      </w:pPr>
      <w:r w:rsidRPr="00ED1A37">
        <w:rPr>
          <w:rFonts w:ascii="Times New Roman" w:hAnsi="Times New Roman" w:cs="Times New Roman"/>
          <w:b/>
          <w:bCs/>
          <w:sz w:val="28"/>
          <w:szCs w:val="28"/>
          <w:u w:val="single"/>
        </w:rPr>
        <w:t>Tentative Tasks and Grading:</w:t>
      </w:r>
    </w:p>
    <w:p w:rsidR="00661033" w:rsidRPr="00ED1A37" w:rsidRDefault="00661033">
      <w:pPr>
        <w:spacing w:line="294" w:lineRule="auto"/>
        <w:jc w:val="both"/>
        <w:rPr>
          <w:rFonts w:ascii="Times New Roman" w:hAnsi="Times New Roman" w:cs="Times New Roman"/>
          <w:bCs/>
          <w:sz w:val="20"/>
          <w:szCs w:val="20"/>
        </w:rPr>
      </w:pPr>
      <w:r w:rsidRPr="00ED1A37">
        <w:rPr>
          <w:rFonts w:ascii="Times New Roman" w:hAnsi="Times New Roman" w:cs="Times New Roman"/>
          <w:bCs/>
          <w:sz w:val="20"/>
          <w:szCs w:val="20"/>
        </w:rPr>
        <w:t xml:space="preserve">30 </w:t>
      </w:r>
      <w:proofErr w:type="spellStart"/>
      <w:r w:rsidRPr="00ED1A37">
        <w:rPr>
          <w:rFonts w:ascii="Times New Roman" w:hAnsi="Times New Roman" w:cs="Times New Roman"/>
          <w:bCs/>
          <w:sz w:val="20"/>
          <w:szCs w:val="20"/>
        </w:rPr>
        <w:t>pts</w:t>
      </w:r>
      <w:proofErr w:type="spellEnd"/>
      <w:r w:rsidRPr="00ED1A37">
        <w:rPr>
          <w:rFonts w:ascii="Times New Roman" w:hAnsi="Times New Roman" w:cs="Times New Roman"/>
          <w:bCs/>
          <w:sz w:val="20"/>
          <w:szCs w:val="20"/>
        </w:rPr>
        <w:t>/15%</w:t>
      </w:r>
      <w:r w:rsidRPr="00ED1A37">
        <w:rPr>
          <w:rFonts w:ascii="Times New Roman" w:hAnsi="Times New Roman" w:cs="Times New Roman"/>
          <w:bCs/>
          <w:sz w:val="20"/>
          <w:szCs w:val="20"/>
        </w:rPr>
        <w:tab/>
        <w:t>A. Weekly Attendance and Class Participation (15%)</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50 </w:t>
      </w:r>
      <w:proofErr w:type="spellStart"/>
      <w:r w:rsidRPr="00ED1A37">
        <w:rPr>
          <w:rFonts w:ascii="Times New Roman" w:hAnsi="Times New Roman" w:cs="Times New Roman"/>
          <w:bCs/>
          <w:sz w:val="20"/>
          <w:szCs w:val="20"/>
        </w:rPr>
        <w:t>pts</w:t>
      </w:r>
      <w:proofErr w:type="spellEnd"/>
      <w:r w:rsidRPr="00ED1A37">
        <w:rPr>
          <w:rFonts w:ascii="Times New Roman" w:hAnsi="Times New Roman" w:cs="Times New Roman"/>
          <w:bCs/>
          <w:sz w:val="20"/>
          <w:szCs w:val="20"/>
        </w:rPr>
        <w:t xml:space="preserve">/25% </w:t>
      </w:r>
      <w:r w:rsidRPr="00ED1A37">
        <w:rPr>
          <w:rFonts w:ascii="Times New Roman" w:hAnsi="Times New Roman" w:cs="Times New Roman"/>
          <w:bCs/>
          <w:sz w:val="20"/>
          <w:szCs w:val="20"/>
        </w:rPr>
        <w:tab/>
        <w:t xml:space="preserve">B. Weekly Electronic Starter and Wrapper Composing </w:t>
      </w:r>
      <w:r w:rsidRPr="00ED1A37">
        <w:rPr>
          <w:rFonts w:ascii="Times New Roman" w:hAnsi="Times New Roman" w:cs="Times New Roman"/>
          <w:bCs/>
          <w:i/>
          <w:iCs/>
          <w:sz w:val="20"/>
          <w:szCs w:val="20"/>
        </w:rPr>
        <w:t xml:space="preserve">(Due twice: Weds by noon; </w:t>
      </w:r>
      <w:proofErr w:type="gramStart"/>
      <w:r w:rsidRPr="00ED1A37">
        <w:rPr>
          <w:rFonts w:ascii="Times New Roman" w:hAnsi="Times New Roman" w:cs="Times New Roman"/>
          <w:bCs/>
          <w:i/>
          <w:iCs/>
          <w:sz w:val="20"/>
          <w:szCs w:val="20"/>
        </w:rPr>
        <w:t>Must</w:t>
      </w:r>
      <w:proofErr w:type="gramEnd"/>
      <w:r w:rsidRPr="00ED1A37">
        <w:rPr>
          <w:rFonts w:ascii="Times New Roman" w:hAnsi="Times New Roman" w:cs="Times New Roman"/>
          <w:bCs/>
          <w:i/>
          <w:iCs/>
          <w:sz w:val="20"/>
          <w:szCs w:val="20"/>
        </w:rPr>
        <w:t xml:space="preserve"> participate each week)</w:t>
      </w:r>
    </w:p>
    <w:p w:rsidR="00661033" w:rsidRPr="00ED1A37" w:rsidRDefault="00661033">
      <w:pPr>
        <w:spacing w:line="294" w:lineRule="auto"/>
        <w:ind w:left="720" w:firstLine="1440"/>
        <w:jc w:val="both"/>
        <w:rPr>
          <w:rFonts w:ascii="Times New Roman" w:hAnsi="Times New Roman" w:cs="Times New Roman"/>
          <w:bCs/>
          <w:sz w:val="20"/>
          <w:szCs w:val="20"/>
        </w:rPr>
      </w:pPr>
      <w:r w:rsidRPr="00ED1A37">
        <w:rPr>
          <w:rFonts w:ascii="Times New Roman" w:hAnsi="Times New Roman" w:cs="Times New Roman"/>
          <w:bCs/>
          <w:sz w:val="20"/>
          <w:szCs w:val="20"/>
        </w:rPr>
        <w:t xml:space="preserve">Grading: (1) Insight; (2) Clarity/Logic; (3) Original; (4) Complete: Depth/Breadth (5) </w:t>
      </w:r>
      <w:proofErr w:type="spellStart"/>
      <w:r w:rsidRPr="00ED1A37">
        <w:rPr>
          <w:rFonts w:ascii="Times New Roman" w:hAnsi="Times New Roman" w:cs="Times New Roman"/>
          <w:bCs/>
          <w:sz w:val="20"/>
          <w:szCs w:val="20"/>
        </w:rPr>
        <w:t>Fdbk</w:t>
      </w:r>
      <w:proofErr w:type="spellEnd"/>
      <w:r w:rsidRPr="00ED1A37">
        <w:rPr>
          <w:rFonts w:ascii="Times New Roman" w:hAnsi="Times New Roman" w:cs="Times New Roman"/>
          <w:bCs/>
          <w:sz w:val="20"/>
          <w:szCs w:val="20"/>
        </w:rPr>
        <w:t>/responsive.</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40 </w:t>
      </w:r>
      <w:proofErr w:type="spellStart"/>
      <w:r w:rsidRPr="00ED1A37">
        <w:rPr>
          <w:rFonts w:ascii="Times New Roman" w:hAnsi="Times New Roman" w:cs="Times New Roman"/>
          <w:bCs/>
          <w:sz w:val="20"/>
          <w:szCs w:val="20"/>
        </w:rPr>
        <w:t>pts</w:t>
      </w:r>
      <w:proofErr w:type="spellEnd"/>
      <w:r w:rsidRPr="00ED1A37">
        <w:rPr>
          <w:rFonts w:ascii="Times New Roman" w:hAnsi="Times New Roman" w:cs="Times New Roman"/>
          <w:bCs/>
          <w:sz w:val="20"/>
          <w:szCs w:val="20"/>
        </w:rPr>
        <w:t xml:space="preserve">/20% </w:t>
      </w:r>
      <w:r w:rsidRPr="00ED1A37">
        <w:rPr>
          <w:rFonts w:ascii="Times New Roman" w:hAnsi="Times New Roman" w:cs="Times New Roman"/>
          <w:bCs/>
          <w:sz w:val="20"/>
          <w:szCs w:val="20"/>
        </w:rPr>
        <w:tab/>
        <w:t xml:space="preserve">C. Definitions and Taxonomy of Cognitive Tools and </w:t>
      </w:r>
      <w:proofErr w:type="spellStart"/>
      <w:r w:rsidRPr="00ED1A37">
        <w:rPr>
          <w:rFonts w:ascii="Times New Roman" w:hAnsi="Times New Roman" w:cs="Times New Roman"/>
          <w:bCs/>
          <w:sz w:val="20"/>
          <w:szCs w:val="20"/>
        </w:rPr>
        <w:t>Sociomedia</w:t>
      </w:r>
      <w:proofErr w:type="spellEnd"/>
      <w:r w:rsidRPr="00ED1A37">
        <w:rPr>
          <w:rFonts w:ascii="Times New Roman" w:hAnsi="Times New Roman" w:cs="Times New Roman"/>
          <w:bCs/>
          <w:sz w:val="20"/>
          <w:szCs w:val="20"/>
        </w:rPr>
        <w:t xml:space="preserve"> </w:t>
      </w:r>
      <w:r w:rsidRPr="00ED1A37">
        <w:rPr>
          <w:rFonts w:ascii="Times New Roman" w:hAnsi="Times New Roman" w:cs="Times New Roman"/>
          <w:bCs/>
          <w:i/>
          <w:iCs/>
          <w:sz w:val="20"/>
          <w:szCs w:val="20"/>
        </w:rPr>
        <w:t>(Draft due Feb 20th; Final due March 6th)</w:t>
      </w:r>
    </w:p>
    <w:p w:rsidR="00661033" w:rsidRPr="00ED1A37" w:rsidRDefault="00661033">
      <w:pPr>
        <w:spacing w:line="294" w:lineRule="auto"/>
        <w:ind w:left="1440" w:firstLine="720"/>
        <w:jc w:val="both"/>
        <w:rPr>
          <w:rFonts w:ascii="Times New Roman" w:hAnsi="Times New Roman" w:cs="Times New Roman"/>
          <w:bCs/>
          <w:sz w:val="20"/>
          <w:szCs w:val="20"/>
        </w:rPr>
      </w:pPr>
      <w:r w:rsidRPr="00ED1A37">
        <w:rPr>
          <w:rFonts w:ascii="Times New Roman" w:hAnsi="Times New Roman" w:cs="Times New Roman"/>
          <w:bCs/>
          <w:sz w:val="20"/>
          <w:szCs w:val="20"/>
        </w:rPr>
        <w:t>Grading: (1) Ideas/</w:t>
      </w:r>
      <w:proofErr w:type="spellStart"/>
      <w:r w:rsidRPr="00ED1A37">
        <w:rPr>
          <w:rFonts w:ascii="Times New Roman" w:hAnsi="Times New Roman" w:cs="Times New Roman"/>
          <w:bCs/>
          <w:sz w:val="20"/>
          <w:szCs w:val="20"/>
        </w:rPr>
        <w:t>Orig</w:t>
      </w:r>
      <w:proofErr w:type="spellEnd"/>
      <w:r w:rsidRPr="00ED1A37">
        <w:rPr>
          <w:rFonts w:ascii="Times New Roman" w:hAnsi="Times New Roman" w:cs="Times New Roman"/>
          <w:bCs/>
          <w:sz w:val="20"/>
          <w:szCs w:val="20"/>
        </w:rPr>
        <w:t>; (2) Flow/Unity; (3) Rel. Drawn/Relevant; (4) Complete: Breadth/Depth.</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80 </w:t>
      </w:r>
      <w:proofErr w:type="spellStart"/>
      <w:r w:rsidRPr="00ED1A37">
        <w:rPr>
          <w:rFonts w:ascii="Times New Roman" w:hAnsi="Times New Roman" w:cs="Times New Roman"/>
          <w:bCs/>
          <w:sz w:val="20"/>
          <w:szCs w:val="20"/>
        </w:rPr>
        <w:t>pts</w:t>
      </w:r>
      <w:proofErr w:type="spellEnd"/>
      <w:r w:rsidRPr="00ED1A37">
        <w:rPr>
          <w:rFonts w:ascii="Times New Roman" w:hAnsi="Times New Roman" w:cs="Times New Roman"/>
          <w:bCs/>
          <w:sz w:val="20"/>
          <w:szCs w:val="20"/>
        </w:rPr>
        <w:t>/40%</w:t>
      </w:r>
      <w:r w:rsidRPr="00ED1A37">
        <w:rPr>
          <w:rFonts w:ascii="Times New Roman" w:hAnsi="Times New Roman" w:cs="Times New Roman"/>
          <w:bCs/>
          <w:sz w:val="20"/>
          <w:szCs w:val="20"/>
        </w:rPr>
        <w:tab/>
        <w:t xml:space="preserve">D. Major Project: Eight Options </w:t>
      </w:r>
      <w:r w:rsidRPr="00ED1A37">
        <w:rPr>
          <w:rFonts w:ascii="Times New Roman" w:hAnsi="Times New Roman" w:cs="Times New Roman"/>
          <w:bCs/>
          <w:i/>
          <w:iCs/>
          <w:sz w:val="20"/>
          <w:szCs w:val="20"/>
        </w:rPr>
        <w:t>(Due: Draft due Feb 27th; Final due April 10th)</w:t>
      </w:r>
    </w:p>
    <w:p w:rsidR="00661033" w:rsidRPr="00ED1A37" w:rsidRDefault="00661033">
      <w:pPr>
        <w:ind w:left="1440"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Grading: (1) Review Lit/Purpose; (2) </w:t>
      </w:r>
      <w:proofErr w:type="spellStart"/>
      <w:r w:rsidRPr="00ED1A37">
        <w:rPr>
          <w:rFonts w:ascii="Times New Roman" w:hAnsi="Times New Roman" w:cs="Times New Roman"/>
          <w:bCs/>
          <w:sz w:val="20"/>
          <w:szCs w:val="20"/>
        </w:rPr>
        <w:t>Hypoth</w:t>
      </w:r>
      <w:proofErr w:type="spellEnd"/>
      <w:r w:rsidRPr="00ED1A37">
        <w:rPr>
          <w:rFonts w:ascii="Times New Roman" w:hAnsi="Times New Roman" w:cs="Times New Roman"/>
          <w:bCs/>
          <w:sz w:val="20"/>
          <w:szCs w:val="20"/>
        </w:rPr>
        <w:t>/Questions/Intent; (3) Method/</w:t>
      </w:r>
      <w:proofErr w:type="spellStart"/>
      <w:r w:rsidRPr="00ED1A37">
        <w:rPr>
          <w:rFonts w:ascii="Times New Roman" w:hAnsi="Times New Roman" w:cs="Times New Roman"/>
          <w:bCs/>
          <w:sz w:val="20"/>
          <w:szCs w:val="20"/>
        </w:rPr>
        <w:t>Proced</w:t>
      </w:r>
      <w:proofErr w:type="spellEnd"/>
      <w:r w:rsidRPr="00ED1A37">
        <w:rPr>
          <w:rFonts w:ascii="Times New Roman" w:hAnsi="Times New Roman" w:cs="Times New Roman"/>
          <w:bCs/>
          <w:sz w:val="20"/>
          <w:szCs w:val="20"/>
        </w:rPr>
        <w:t>; (4) Activity/Design;</w:t>
      </w:r>
    </w:p>
    <w:p w:rsidR="00661033" w:rsidRPr="00ED1A37" w:rsidRDefault="00661033">
      <w:pPr>
        <w:spacing w:line="312" w:lineRule="auto"/>
        <w:ind w:left="2160"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(5) </w:t>
      </w:r>
      <w:proofErr w:type="spellStart"/>
      <w:r w:rsidRPr="00ED1A37">
        <w:rPr>
          <w:rFonts w:ascii="Times New Roman" w:hAnsi="Times New Roman" w:cs="Times New Roman"/>
          <w:bCs/>
          <w:sz w:val="20"/>
          <w:szCs w:val="20"/>
        </w:rPr>
        <w:t>Implics</w:t>
      </w:r>
      <w:proofErr w:type="spellEnd"/>
      <w:r w:rsidRPr="00ED1A37">
        <w:rPr>
          <w:rFonts w:ascii="Times New Roman" w:hAnsi="Times New Roman" w:cs="Times New Roman"/>
          <w:bCs/>
          <w:sz w:val="20"/>
          <w:szCs w:val="20"/>
        </w:rPr>
        <w:t>/Future; (6) Richness/Unique; (7) Coherence/Logic; (8) Complete: Breadth/Depth.</w:t>
      </w:r>
    </w:p>
    <w:p w:rsidR="00661033" w:rsidRPr="00ED1A37" w:rsidRDefault="00661033">
      <w:pPr>
        <w:tabs>
          <w:tab w:val="left" w:pos="-1440"/>
        </w:tabs>
        <w:ind w:left="720" w:hanging="720"/>
        <w:jc w:val="both"/>
        <w:rPr>
          <w:rFonts w:ascii="Times New Roman" w:hAnsi="Times New Roman" w:cs="Times New Roman"/>
          <w:bCs/>
          <w:sz w:val="20"/>
          <w:szCs w:val="20"/>
        </w:rPr>
      </w:pPr>
      <w:r w:rsidRPr="00ED1A37">
        <w:rPr>
          <w:rFonts w:ascii="Times New Roman" w:hAnsi="Times New Roman" w:cs="Times New Roman"/>
          <w:bCs/>
          <w:sz w:val="20"/>
          <w:szCs w:val="20"/>
        </w:rPr>
        <w:t>200</w:t>
      </w:r>
      <w:r w:rsidRPr="00ED1A37">
        <w:rPr>
          <w:rFonts w:ascii="Times New Roman" w:hAnsi="Times New Roman" w:cs="Times New Roman"/>
          <w:bCs/>
          <w:sz w:val="20"/>
          <w:szCs w:val="20"/>
        </w:rPr>
        <w:tab/>
      </w:r>
      <w:r w:rsidRPr="00ED1A37">
        <w:rPr>
          <w:rFonts w:ascii="Times New Roman" w:hAnsi="Times New Roman" w:cs="Times New Roman"/>
          <w:bCs/>
          <w:sz w:val="20"/>
          <w:szCs w:val="20"/>
        </w:rPr>
        <w:tab/>
        <w:t>Total Points</w:t>
      </w:r>
    </w:p>
    <w:p w:rsidR="00661033" w:rsidRPr="00ED1A37" w:rsidRDefault="00661033">
      <w:pPr>
        <w:jc w:val="both"/>
        <w:rPr>
          <w:rFonts w:ascii="Times New Roman" w:hAnsi="Times New Roman" w:cs="Times New Roman"/>
          <w:bCs/>
          <w:sz w:val="20"/>
          <w:szCs w:val="20"/>
        </w:rPr>
      </w:pP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We will use a point system for each project, evenly dividing points among aspects of each assignment.  Total points will determine your final grade.  We will use the following grading scale:</w:t>
      </w:r>
    </w:p>
    <w:p w:rsidR="00661033" w:rsidRPr="00ED1A37" w:rsidRDefault="00661033">
      <w:pPr>
        <w:jc w:val="both"/>
        <w:rPr>
          <w:rFonts w:ascii="Times New Roman" w:hAnsi="Times New Roman" w:cs="Times New Roman"/>
          <w:bCs/>
          <w:sz w:val="20"/>
          <w:szCs w:val="20"/>
        </w:rPr>
      </w:pPr>
    </w:p>
    <w:p w:rsidR="00661033" w:rsidRPr="00ED1A37" w:rsidRDefault="00661033">
      <w:pPr>
        <w:tabs>
          <w:tab w:val="left" w:pos="-1440"/>
        </w:tabs>
        <w:ind w:left="4320" w:hanging="3600"/>
        <w:jc w:val="both"/>
        <w:rPr>
          <w:rFonts w:ascii="Times New Roman" w:hAnsi="Times New Roman" w:cs="Times New Roman"/>
          <w:bCs/>
          <w:sz w:val="20"/>
          <w:szCs w:val="20"/>
        </w:rPr>
      </w:pPr>
      <w:r w:rsidRPr="00ED1A37">
        <w:rPr>
          <w:rFonts w:ascii="Times New Roman" w:hAnsi="Times New Roman" w:cs="Times New Roman"/>
          <w:bCs/>
          <w:sz w:val="20"/>
          <w:szCs w:val="20"/>
        </w:rPr>
        <w:t>A+ = 193 or more points</w:t>
      </w:r>
      <w:r w:rsidRPr="00ED1A37">
        <w:rPr>
          <w:rFonts w:ascii="Times New Roman" w:hAnsi="Times New Roman" w:cs="Times New Roman"/>
          <w:bCs/>
          <w:sz w:val="20"/>
          <w:szCs w:val="20"/>
        </w:rPr>
        <w:tab/>
      </w:r>
      <w:r w:rsidRPr="00ED1A37">
        <w:rPr>
          <w:rFonts w:ascii="Times New Roman" w:hAnsi="Times New Roman" w:cs="Times New Roman"/>
          <w:bCs/>
          <w:sz w:val="20"/>
          <w:szCs w:val="20"/>
        </w:rPr>
        <w:tab/>
        <w:t>B</w:t>
      </w:r>
      <w:proofErr w:type="gramStart"/>
      <w:r w:rsidRPr="00ED1A37">
        <w:rPr>
          <w:rFonts w:ascii="Times New Roman" w:hAnsi="Times New Roman" w:cs="Times New Roman"/>
          <w:bCs/>
          <w:sz w:val="20"/>
          <w:szCs w:val="20"/>
        </w:rPr>
        <w:t>-  =</w:t>
      </w:r>
      <w:proofErr w:type="gramEnd"/>
      <w:r w:rsidRPr="00ED1A37">
        <w:rPr>
          <w:rFonts w:ascii="Times New Roman" w:hAnsi="Times New Roman" w:cs="Times New Roman"/>
          <w:bCs/>
          <w:sz w:val="20"/>
          <w:szCs w:val="20"/>
        </w:rPr>
        <w:t xml:space="preserve"> 160-164 points</w:t>
      </w:r>
    </w:p>
    <w:p w:rsidR="00661033" w:rsidRPr="00ED1A37" w:rsidRDefault="00661033">
      <w:pPr>
        <w:ind w:left="720"/>
        <w:jc w:val="both"/>
        <w:rPr>
          <w:rFonts w:ascii="Times New Roman" w:hAnsi="Times New Roman" w:cs="Times New Roman"/>
          <w:bCs/>
          <w:sz w:val="20"/>
          <w:szCs w:val="20"/>
        </w:rPr>
      </w:pPr>
      <w:r w:rsidRPr="00ED1A37">
        <w:rPr>
          <w:rFonts w:ascii="Times New Roman" w:hAnsi="Times New Roman" w:cs="Times New Roman"/>
          <w:bCs/>
          <w:sz w:val="20"/>
          <w:szCs w:val="20"/>
        </w:rPr>
        <w:t>A   = 185-192 points</w:t>
      </w:r>
      <w:r w:rsidRPr="00ED1A37">
        <w:rPr>
          <w:rFonts w:ascii="Times New Roman" w:hAnsi="Times New Roman" w:cs="Times New Roman"/>
          <w:bCs/>
          <w:sz w:val="20"/>
          <w:szCs w:val="20"/>
        </w:rPr>
        <w:tab/>
      </w:r>
      <w:r w:rsidRPr="00ED1A37">
        <w:rPr>
          <w:rFonts w:ascii="Times New Roman" w:hAnsi="Times New Roman" w:cs="Times New Roman"/>
          <w:bCs/>
          <w:sz w:val="20"/>
          <w:szCs w:val="20"/>
        </w:rPr>
        <w:tab/>
      </w:r>
      <w:r w:rsidRPr="00ED1A37">
        <w:rPr>
          <w:rFonts w:ascii="Times New Roman" w:hAnsi="Times New Roman" w:cs="Times New Roman"/>
          <w:bCs/>
          <w:sz w:val="20"/>
          <w:szCs w:val="20"/>
        </w:rPr>
        <w:tab/>
        <w:t>C+ = 153-159 points</w:t>
      </w:r>
    </w:p>
    <w:p w:rsidR="00661033" w:rsidRPr="00ED1A37" w:rsidRDefault="00661033">
      <w:pPr>
        <w:ind w:left="720"/>
        <w:jc w:val="both"/>
        <w:rPr>
          <w:rFonts w:ascii="Times New Roman" w:hAnsi="Times New Roman" w:cs="Times New Roman"/>
          <w:bCs/>
          <w:sz w:val="20"/>
          <w:szCs w:val="20"/>
        </w:rPr>
      </w:pPr>
      <w:proofErr w:type="gramStart"/>
      <w:r w:rsidRPr="00ED1A37">
        <w:rPr>
          <w:rFonts w:ascii="Times New Roman" w:hAnsi="Times New Roman" w:cs="Times New Roman"/>
          <w:bCs/>
          <w:sz w:val="20"/>
          <w:szCs w:val="20"/>
        </w:rPr>
        <w:t>A-  =</w:t>
      </w:r>
      <w:proofErr w:type="gramEnd"/>
      <w:r w:rsidRPr="00ED1A37">
        <w:rPr>
          <w:rFonts w:ascii="Times New Roman" w:hAnsi="Times New Roman" w:cs="Times New Roman"/>
          <w:bCs/>
          <w:sz w:val="20"/>
          <w:szCs w:val="20"/>
        </w:rPr>
        <w:t xml:space="preserve"> 180-184 points</w:t>
      </w:r>
      <w:r w:rsidRPr="00ED1A37">
        <w:rPr>
          <w:rFonts w:ascii="Times New Roman" w:hAnsi="Times New Roman" w:cs="Times New Roman"/>
          <w:bCs/>
          <w:sz w:val="20"/>
          <w:szCs w:val="20"/>
        </w:rPr>
        <w:tab/>
      </w:r>
      <w:r w:rsidRPr="00ED1A37">
        <w:rPr>
          <w:rFonts w:ascii="Times New Roman" w:hAnsi="Times New Roman" w:cs="Times New Roman"/>
          <w:bCs/>
          <w:sz w:val="20"/>
          <w:szCs w:val="20"/>
        </w:rPr>
        <w:tab/>
      </w:r>
      <w:r w:rsidRPr="00ED1A37">
        <w:rPr>
          <w:rFonts w:ascii="Times New Roman" w:hAnsi="Times New Roman" w:cs="Times New Roman"/>
          <w:bCs/>
          <w:sz w:val="20"/>
          <w:szCs w:val="20"/>
        </w:rPr>
        <w:tab/>
        <w:t>C   = 145-152 points</w:t>
      </w:r>
    </w:p>
    <w:p w:rsidR="00661033" w:rsidRPr="00ED1A37" w:rsidRDefault="00661033">
      <w:pPr>
        <w:tabs>
          <w:tab w:val="left" w:pos="-1440"/>
        </w:tabs>
        <w:ind w:left="4320" w:hanging="3600"/>
        <w:jc w:val="both"/>
        <w:rPr>
          <w:rFonts w:ascii="Times New Roman" w:hAnsi="Times New Roman" w:cs="Times New Roman"/>
          <w:bCs/>
          <w:sz w:val="20"/>
          <w:szCs w:val="20"/>
        </w:rPr>
      </w:pPr>
      <w:r w:rsidRPr="00ED1A37">
        <w:rPr>
          <w:rFonts w:ascii="Times New Roman" w:hAnsi="Times New Roman" w:cs="Times New Roman"/>
          <w:bCs/>
          <w:sz w:val="20"/>
          <w:szCs w:val="20"/>
        </w:rPr>
        <w:t>B+ = 174-179 points</w:t>
      </w:r>
      <w:r w:rsidRPr="00ED1A37">
        <w:rPr>
          <w:rFonts w:ascii="Times New Roman" w:hAnsi="Times New Roman" w:cs="Times New Roman"/>
          <w:bCs/>
          <w:sz w:val="20"/>
          <w:szCs w:val="20"/>
        </w:rPr>
        <w:tab/>
      </w:r>
      <w:r w:rsidRPr="00ED1A37">
        <w:rPr>
          <w:rFonts w:ascii="Times New Roman" w:hAnsi="Times New Roman" w:cs="Times New Roman"/>
          <w:bCs/>
          <w:sz w:val="20"/>
          <w:szCs w:val="20"/>
        </w:rPr>
        <w:tab/>
      </w:r>
      <w:r w:rsidRPr="00ED1A37">
        <w:rPr>
          <w:rFonts w:ascii="Times New Roman" w:hAnsi="Times New Roman" w:cs="Times New Roman"/>
          <w:bCs/>
          <w:sz w:val="20"/>
          <w:szCs w:val="20"/>
        </w:rPr>
        <w:tab/>
        <w:t>C</w:t>
      </w:r>
      <w:proofErr w:type="gramStart"/>
      <w:r w:rsidRPr="00ED1A37">
        <w:rPr>
          <w:rFonts w:ascii="Times New Roman" w:hAnsi="Times New Roman" w:cs="Times New Roman"/>
          <w:bCs/>
          <w:sz w:val="20"/>
          <w:szCs w:val="20"/>
        </w:rPr>
        <w:t>-  =</w:t>
      </w:r>
      <w:proofErr w:type="gramEnd"/>
      <w:r w:rsidRPr="00ED1A37">
        <w:rPr>
          <w:rFonts w:ascii="Times New Roman" w:hAnsi="Times New Roman" w:cs="Times New Roman"/>
          <w:bCs/>
          <w:sz w:val="20"/>
          <w:szCs w:val="20"/>
        </w:rPr>
        <w:t xml:space="preserve"> 140-144 points</w:t>
      </w:r>
    </w:p>
    <w:p w:rsidR="00661033" w:rsidRPr="00ED1A37" w:rsidRDefault="00661033">
      <w:pPr>
        <w:tabs>
          <w:tab w:val="left" w:pos="-1440"/>
        </w:tabs>
        <w:ind w:left="4320" w:hanging="3600"/>
        <w:jc w:val="both"/>
        <w:rPr>
          <w:rFonts w:ascii="Times New Roman" w:hAnsi="Times New Roman" w:cs="Times New Roman"/>
          <w:bCs/>
          <w:sz w:val="20"/>
          <w:szCs w:val="20"/>
        </w:rPr>
      </w:pPr>
      <w:r w:rsidRPr="00ED1A37">
        <w:rPr>
          <w:rFonts w:ascii="Times New Roman" w:hAnsi="Times New Roman" w:cs="Times New Roman"/>
          <w:bCs/>
          <w:sz w:val="20"/>
          <w:szCs w:val="20"/>
        </w:rPr>
        <w:t>B   = 166-173 points</w:t>
      </w:r>
      <w:r w:rsidRPr="00ED1A37">
        <w:rPr>
          <w:rFonts w:ascii="Times New Roman" w:hAnsi="Times New Roman" w:cs="Times New Roman"/>
          <w:bCs/>
          <w:sz w:val="20"/>
          <w:szCs w:val="20"/>
        </w:rPr>
        <w:tab/>
      </w:r>
      <w:r w:rsidRPr="00ED1A37">
        <w:rPr>
          <w:rFonts w:ascii="Times New Roman" w:hAnsi="Times New Roman" w:cs="Times New Roman"/>
          <w:bCs/>
          <w:sz w:val="20"/>
          <w:szCs w:val="20"/>
        </w:rPr>
        <w:tab/>
      </w:r>
      <w:r w:rsidRPr="00ED1A37">
        <w:rPr>
          <w:rFonts w:ascii="Times New Roman" w:hAnsi="Times New Roman" w:cs="Times New Roman"/>
          <w:bCs/>
          <w:sz w:val="20"/>
          <w:szCs w:val="20"/>
        </w:rPr>
        <w:tab/>
        <w:t>F/incomplete = no work received or significantly inadequate/impaired</w:t>
      </w:r>
    </w:p>
    <w:p w:rsidR="00661033" w:rsidRPr="00ED1A37" w:rsidRDefault="00661033">
      <w:pPr>
        <w:tabs>
          <w:tab w:val="left" w:pos="-1440"/>
        </w:tabs>
        <w:ind w:left="4320" w:hanging="3600"/>
        <w:jc w:val="both"/>
        <w:rPr>
          <w:rFonts w:ascii="Times New Roman" w:hAnsi="Times New Roman" w:cs="Times New Roman"/>
          <w:bCs/>
          <w:sz w:val="20"/>
          <w:szCs w:val="20"/>
        </w:rPr>
        <w:sectPr w:rsidR="00661033" w:rsidRPr="00ED1A37">
          <w:pgSz w:w="12240" w:h="15840"/>
          <w:pgMar w:top="720" w:right="720" w:bottom="720" w:left="720" w:header="720" w:footer="720" w:gutter="0"/>
          <w:cols w:space="720"/>
          <w:noEndnote/>
        </w:sectPr>
      </w:pP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lastRenderedPageBreak/>
        <w:t>============================================================</w:t>
      </w:r>
    </w:p>
    <w:p w:rsidR="00661033" w:rsidRPr="00ED1A37" w:rsidRDefault="00661033">
      <w:pPr>
        <w:jc w:val="both"/>
        <w:rPr>
          <w:rFonts w:ascii="Times New Roman" w:hAnsi="Times New Roman" w:cs="Times New Roman"/>
          <w:b/>
          <w:bCs/>
          <w:sz w:val="22"/>
          <w:szCs w:val="22"/>
        </w:rPr>
        <w:sectPr w:rsidR="00661033" w:rsidRPr="00ED1A37">
          <w:type w:val="continuous"/>
          <w:pgSz w:w="12240" w:h="15840"/>
          <w:pgMar w:top="720" w:right="720" w:bottom="720" w:left="720" w:header="720" w:footer="720" w:gutter="0"/>
          <w:cols w:space="720"/>
          <w:noEndnote/>
        </w:sectPr>
      </w:pP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8"/>
          <w:szCs w:val="28"/>
        </w:rPr>
      </w:pPr>
      <w:r w:rsidRPr="00ED1A37">
        <w:rPr>
          <w:rFonts w:ascii="Times New Roman" w:hAnsi="Times New Roman" w:cs="Times New Roman"/>
          <w:b/>
          <w:bCs/>
          <w:sz w:val="28"/>
          <w:szCs w:val="28"/>
        </w:rPr>
        <w:t>Projected Seminar Weekly Topics:</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1.</w:t>
      </w:r>
      <w:proofErr w:type="gramEnd"/>
      <w:r w:rsidRPr="00ED1A37">
        <w:rPr>
          <w:rFonts w:ascii="Times New Roman" w:hAnsi="Times New Roman" w:cs="Times New Roman"/>
          <w:bCs/>
          <w:sz w:val="22"/>
          <w:szCs w:val="22"/>
        </w:rPr>
        <w:t xml:space="preserve"> (Jan 9th) Trends in Computers as Cognitive and </w:t>
      </w: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 xml:space="preserve"> Tools </w:t>
      </w:r>
      <w:r w:rsidRPr="00ED1A37">
        <w:rPr>
          <w:rFonts w:ascii="Times New Roman" w:hAnsi="Times New Roman" w:cs="Times New Roman"/>
          <w:bCs/>
          <w:i/>
          <w:iCs/>
          <w:sz w:val="22"/>
          <w:szCs w:val="22"/>
        </w:rPr>
        <w:t>(Mentors: Ken/Curt)</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a. Q: What is a tool?</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b. Do: Review syllabus and expectations</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2.</w:t>
      </w:r>
      <w:proofErr w:type="gramEnd"/>
      <w:r w:rsidRPr="00ED1A37">
        <w:rPr>
          <w:rFonts w:ascii="Times New Roman" w:hAnsi="Times New Roman" w:cs="Times New Roman"/>
          <w:bCs/>
          <w:sz w:val="22"/>
          <w:szCs w:val="22"/>
        </w:rPr>
        <w:t xml:space="preserve"> (Jan 16th) Linking Tools to Learner Centered Psychological Principles </w:t>
      </w:r>
      <w:r w:rsidRPr="00ED1A37">
        <w:rPr>
          <w:rFonts w:ascii="Times New Roman" w:hAnsi="Times New Roman" w:cs="Times New Roman"/>
          <w:bCs/>
          <w:i/>
          <w:iCs/>
          <w:sz w:val="22"/>
          <w:szCs w:val="22"/>
        </w:rPr>
        <w:t>(Mentor: Curt)</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a. Q: Why is the psychology of learning important here?</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b. Do: Video on Student voices in a learner-centered school: K-8</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3.</w:t>
      </w:r>
      <w:proofErr w:type="gramEnd"/>
      <w:r w:rsidRPr="00ED1A37">
        <w:rPr>
          <w:rFonts w:ascii="Times New Roman" w:hAnsi="Times New Roman" w:cs="Times New Roman"/>
          <w:bCs/>
          <w:sz w:val="22"/>
          <w:szCs w:val="22"/>
        </w:rPr>
        <w:t xml:space="preserve"> (Jan 23rd) Learner Centered Design </w:t>
      </w:r>
      <w:r w:rsidRPr="00ED1A37">
        <w:rPr>
          <w:rFonts w:ascii="Times New Roman" w:hAnsi="Times New Roman" w:cs="Times New Roman"/>
          <w:bCs/>
          <w:i/>
          <w:iCs/>
          <w:sz w:val="22"/>
          <w:szCs w:val="22"/>
        </w:rPr>
        <w:t>(Mentor: Ken)</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a. Q: What is learner centered design?</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 xml:space="preserve">b. Do: Video on APA Learner-centered </w:t>
      </w:r>
      <w:proofErr w:type="gramStart"/>
      <w:r w:rsidRPr="00ED1A37">
        <w:rPr>
          <w:rFonts w:ascii="Times New Roman" w:hAnsi="Times New Roman" w:cs="Times New Roman"/>
          <w:bCs/>
          <w:sz w:val="22"/>
          <w:szCs w:val="22"/>
        </w:rPr>
        <w:t>psych</w:t>
      </w:r>
      <w:proofErr w:type="gramEnd"/>
      <w:r w:rsidRPr="00ED1A37">
        <w:rPr>
          <w:rFonts w:ascii="Times New Roman" w:hAnsi="Times New Roman" w:cs="Times New Roman"/>
          <w:bCs/>
          <w:sz w:val="22"/>
          <w:szCs w:val="22"/>
        </w:rPr>
        <w:t xml:space="preserve"> principles: high school</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4.</w:t>
      </w:r>
      <w:proofErr w:type="gramEnd"/>
      <w:r w:rsidRPr="00ED1A37">
        <w:rPr>
          <w:rFonts w:ascii="Times New Roman" w:hAnsi="Times New Roman" w:cs="Times New Roman"/>
          <w:bCs/>
          <w:sz w:val="22"/>
          <w:szCs w:val="22"/>
        </w:rPr>
        <w:t xml:space="preserve"> (Jan 30th) Multimedia Composition and Knowledge Construction </w:t>
      </w:r>
      <w:r w:rsidRPr="00ED1A37">
        <w:rPr>
          <w:rFonts w:ascii="Times New Roman" w:hAnsi="Times New Roman" w:cs="Times New Roman"/>
          <w:bCs/>
          <w:i/>
          <w:iCs/>
          <w:sz w:val="22"/>
          <w:szCs w:val="22"/>
        </w:rPr>
        <w:t>(Mentor: Curt)</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a. Q: What is a knowledge tool?  What are knowledge skills?</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b. Do: Explore the "Writing Space" disk/book</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5.</w:t>
      </w:r>
      <w:proofErr w:type="gramEnd"/>
      <w:r w:rsidRPr="00ED1A37">
        <w:rPr>
          <w:rFonts w:ascii="Times New Roman" w:hAnsi="Times New Roman" w:cs="Times New Roman"/>
          <w:bCs/>
          <w:sz w:val="22"/>
          <w:szCs w:val="22"/>
        </w:rPr>
        <w:t xml:space="preserve"> (Feb 6th) Writing Tools for Idea Generation and Cognition Enhancement </w:t>
      </w:r>
      <w:r w:rsidRPr="00ED1A37">
        <w:rPr>
          <w:rFonts w:ascii="Times New Roman" w:hAnsi="Times New Roman" w:cs="Times New Roman"/>
          <w:bCs/>
          <w:i/>
          <w:iCs/>
          <w:sz w:val="22"/>
          <w:szCs w:val="22"/>
        </w:rPr>
        <w:t>(Mentor: Curt; IUPUI visit IU-B)</w:t>
      </w:r>
    </w:p>
    <w:p w:rsidR="00661033" w:rsidRPr="00ED1A37" w:rsidRDefault="00661033">
      <w:pPr>
        <w:ind w:left="2160" w:firstLine="720"/>
        <w:jc w:val="both"/>
        <w:rPr>
          <w:rFonts w:ascii="Times New Roman" w:hAnsi="Times New Roman" w:cs="Times New Roman"/>
          <w:bCs/>
          <w:sz w:val="22"/>
          <w:szCs w:val="22"/>
        </w:rPr>
      </w:pPr>
      <w:r w:rsidRPr="00ED1A37">
        <w:rPr>
          <w:rFonts w:ascii="Times New Roman" w:hAnsi="Times New Roman" w:cs="Times New Roman"/>
          <w:bCs/>
          <w:sz w:val="22"/>
          <w:szCs w:val="22"/>
        </w:rPr>
        <w:t>a. Q: What tools do you use to write or compose?</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b. Do: Demo of Writing Tools, CUCME, discuss the Writing Space</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6.</w:t>
      </w:r>
      <w:proofErr w:type="gramEnd"/>
      <w:r w:rsidRPr="00ED1A37">
        <w:rPr>
          <w:rFonts w:ascii="Times New Roman" w:hAnsi="Times New Roman" w:cs="Times New Roman"/>
          <w:bCs/>
          <w:sz w:val="22"/>
          <w:szCs w:val="22"/>
        </w:rPr>
        <w:t xml:space="preserve"> (Feb 13th) Distance Writing Collaboration Tools and Computer-Mediated </w:t>
      </w:r>
      <w:proofErr w:type="gramStart"/>
      <w:r w:rsidRPr="00ED1A37">
        <w:rPr>
          <w:rFonts w:ascii="Times New Roman" w:hAnsi="Times New Roman" w:cs="Times New Roman"/>
          <w:bCs/>
          <w:sz w:val="22"/>
          <w:szCs w:val="22"/>
        </w:rPr>
        <w:t xml:space="preserve">Communication  </w:t>
      </w:r>
      <w:r w:rsidRPr="00ED1A37">
        <w:rPr>
          <w:rFonts w:ascii="Times New Roman" w:hAnsi="Times New Roman" w:cs="Times New Roman"/>
          <w:bCs/>
          <w:i/>
          <w:iCs/>
          <w:sz w:val="22"/>
          <w:szCs w:val="22"/>
        </w:rPr>
        <w:t>(</w:t>
      </w:r>
      <w:proofErr w:type="gramEnd"/>
      <w:r w:rsidRPr="00ED1A37">
        <w:rPr>
          <w:rFonts w:ascii="Times New Roman" w:hAnsi="Times New Roman" w:cs="Times New Roman"/>
          <w:bCs/>
          <w:i/>
          <w:iCs/>
          <w:sz w:val="22"/>
          <w:szCs w:val="22"/>
        </w:rPr>
        <w:t>Mentor: Curt)</w:t>
      </w:r>
    </w:p>
    <w:p w:rsidR="00661033" w:rsidRPr="00ED1A37" w:rsidRDefault="00661033">
      <w:pPr>
        <w:ind w:left="2160" w:firstLine="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a. Q: How do you communicate?  How about in 5 </w:t>
      </w:r>
      <w:proofErr w:type="spellStart"/>
      <w:r w:rsidRPr="00ED1A37">
        <w:rPr>
          <w:rFonts w:ascii="Times New Roman" w:hAnsi="Times New Roman" w:cs="Times New Roman"/>
          <w:bCs/>
          <w:sz w:val="22"/>
          <w:szCs w:val="22"/>
        </w:rPr>
        <w:t>yrs</w:t>
      </w:r>
      <w:proofErr w:type="spellEnd"/>
      <w:r w:rsidRPr="00ED1A37">
        <w:rPr>
          <w:rFonts w:ascii="Times New Roman" w:hAnsi="Times New Roman" w:cs="Times New Roman"/>
          <w:bCs/>
          <w:sz w:val="22"/>
          <w:szCs w:val="22"/>
        </w:rPr>
        <w:t xml:space="preserve"> or 5 </w:t>
      </w:r>
      <w:proofErr w:type="spellStart"/>
      <w:r w:rsidRPr="00ED1A37">
        <w:rPr>
          <w:rFonts w:ascii="Times New Roman" w:hAnsi="Times New Roman" w:cs="Times New Roman"/>
          <w:bCs/>
          <w:sz w:val="22"/>
          <w:szCs w:val="22"/>
        </w:rPr>
        <w:t>yrs</w:t>
      </w:r>
      <w:proofErr w:type="spellEnd"/>
      <w:r w:rsidRPr="00ED1A37">
        <w:rPr>
          <w:rFonts w:ascii="Times New Roman" w:hAnsi="Times New Roman" w:cs="Times New Roman"/>
          <w:bCs/>
          <w:sz w:val="22"/>
          <w:szCs w:val="22"/>
        </w:rPr>
        <w:t xml:space="preserve"> ago?</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 xml:space="preserve">b. Do: Video on Aspects, </w:t>
      </w:r>
      <w:proofErr w:type="spellStart"/>
      <w:r w:rsidRPr="00ED1A37">
        <w:rPr>
          <w:rFonts w:ascii="Times New Roman" w:hAnsi="Times New Roman" w:cs="Times New Roman"/>
          <w:bCs/>
          <w:sz w:val="22"/>
          <w:szCs w:val="22"/>
        </w:rPr>
        <w:t>Intermedia</w:t>
      </w:r>
      <w:proofErr w:type="spellEnd"/>
      <w:r w:rsidRPr="00ED1A37">
        <w:rPr>
          <w:rFonts w:ascii="Times New Roman" w:hAnsi="Times New Roman" w:cs="Times New Roman"/>
          <w:bCs/>
          <w:sz w:val="22"/>
          <w:szCs w:val="22"/>
        </w:rPr>
        <w:t>, or the Knowledge Navigator</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7.</w:t>
      </w:r>
      <w:proofErr w:type="gramEnd"/>
      <w:r w:rsidRPr="00ED1A37">
        <w:rPr>
          <w:rFonts w:ascii="Times New Roman" w:hAnsi="Times New Roman" w:cs="Times New Roman"/>
          <w:bCs/>
          <w:sz w:val="22"/>
          <w:szCs w:val="22"/>
        </w:rPr>
        <w:t xml:space="preserve"> (Feb 20th) Internet, Mosaic, World Wide Web, and Other Info Systems </w:t>
      </w:r>
      <w:r w:rsidRPr="00ED1A37">
        <w:rPr>
          <w:rFonts w:ascii="Times New Roman" w:hAnsi="Times New Roman" w:cs="Times New Roman"/>
          <w:bCs/>
          <w:i/>
          <w:iCs/>
          <w:sz w:val="22"/>
          <w:szCs w:val="22"/>
        </w:rPr>
        <w:t>(Mentor: Ken; IU-B visit IUPUI)</w:t>
      </w:r>
      <w:r w:rsidRPr="00ED1A37">
        <w:rPr>
          <w:rFonts w:ascii="Times New Roman" w:hAnsi="Times New Roman" w:cs="Times New Roman"/>
          <w:bCs/>
          <w:sz w:val="22"/>
          <w:szCs w:val="22"/>
        </w:rPr>
        <w:t>*</w:t>
      </w:r>
    </w:p>
    <w:p w:rsidR="00661033" w:rsidRPr="00ED1A37" w:rsidRDefault="00661033">
      <w:pPr>
        <w:ind w:firstLine="2880"/>
        <w:jc w:val="both"/>
        <w:rPr>
          <w:rFonts w:ascii="Times New Roman" w:hAnsi="Times New Roman" w:cs="Times New Roman"/>
          <w:bCs/>
          <w:sz w:val="22"/>
          <w:szCs w:val="22"/>
        </w:rPr>
      </w:pPr>
      <w:r w:rsidRPr="00ED1A37">
        <w:rPr>
          <w:rFonts w:ascii="Times New Roman" w:hAnsi="Times New Roman" w:cs="Times New Roman"/>
          <w:bCs/>
          <w:sz w:val="22"/>
          <w:szCs w:val="22"/>
        </w:rPr>
        <w:t>a. Q: Why is info access so important?  Can we teach "search" skills?</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b. Do: Demonstration of Blue Skies, WWW, Mosaic, &amp; CSILE</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8.</w:t>
      </w:r>
      <w:proofErr w:type="gramEnd"/>
      <w:r w:rsidRPr="00ED1A37">
        <w:rPr>
          <w:rFonts w:ascii="Times New Roman" w:hAnsi="Times New Roman" w:cs="Times New Roman"/>
          <w:bCs/>
          <w:sz w:val="22"/>
          <w:szCs w:val="22"/>
        </w:rPr>
        <w:t xml:space="preserve"> (Feb 27th) Science Tools for Collaboration in a Learning </w:t>
      </w:r>
      <w:proofErr w:type="gramStart"/>
      <w:r w:rsidRPr="00ED1A37">
        <w:rPr>
          <w:rFonts w:ascii="Times New Roman" w:hAnsi="Times New Roman" w:cs="Times New Roman"/>
          <w:bCs/>
          <w:sz w:val="22"/>
          <w:szCs w:val="22"/>
        </w:rPr>
        <w:t xml:space="preserve">Community  </w:t>
      </w:r>
      <w:r w:rsidRPr="00ED1A37">
        <w:rPr>
          <w:rFonts w:ascii="Times New Roman" w:hAnsi="Times New Roman" w:cs="Times New Roman"/>
          <w:bCs/>
          <w:i/>
          <w:iCs/>
          <w:sz w:val="22"/>
          <w:szCs w:val="22"/>
        </w:rPr>
        <w:t>(</w:t>
      </w:r>
      <w:proofErr w:type="gramEnd"/>
      <w:r w:rsidRPr="00ED1A37">
        <w:rPr>
          <w:rFonts w:ascii="Times New Roman" w:hAnsi="Times New Roman" w:cs="Times New Roman"/>
          <w:bCs/>
          <w:i/>
          <w:iCs/>
          <w:sz w:val="22"/>
          <w:szCs w:val="22"/>
        </w:rPr>
        <w:t>Mentor: Curt)</w:t>
      </w:r>
      <w:r w:rsidRPr="00ED1A37">
        <w:rPr>
          <w:rFonts w:ascii="Times New Roman" w:hAnsi="Times New Roman" w:cs="Times New Roman"/>
          <w:bCs/>
          <w:sz w:val="22"/>
          <w:szCs w:val="22"/>
        </w:rPr>
        <w:t>*</w:t>
      </w:r>
    </w:p>
    <w:p w:rsidR="00661033" w:rsidRPr="00ED1A37" w:rsidRDefault="00661033">
      <w:pPr>
        <w:ind w:firstLine="2880"/>
        <w:jc w:val="both"/>
        <w:rPr>
          <w:rFonts w:ascii="Times New Roman" w:hAnsi="Times New Roman" w:cs="Times New Roman"/>
          <w:bCs/>
          <w:sz w:val="22"/>
          <w:szCs w:val="22"/>
        </w:rPr>
      </w:pPr>
      <w:r w:rsidRPr="00ED1A37">
        <w:rPr>
          <w:rFonts w:ascii="Times New Roman" w:hAnsi="Times New Roman" w:cs="Times New Roman"/>
          <w:bCs/>
          <w:sz w:val="22"/>
          <w:szCs w:val="22"/>
        </w:rPr>
        <w:t>a. Q: What are the teacher and student roles in a learning community?</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 xml:space="preserve">b. Do: Multimedia Weather Project Guests from </w:t>
      </w:r>
      <w:proofErr w:type="spellStart"/>
      <w:r w:rsidRPr="00ED1A37">
        <w:rPr>
          <w:rFonts w:ascii="Times New Roman" w:hAnsi="Times New Roman" w:cs="Times New Roman"/>
          <w:bCs/>
          <w:sz w:val="22"/>
          <w:szCs w:val="22"/>
        </w:rPr>
        <w:t>Helmsburg</w:t>
      </w:r>
      <w:proofErr w:type="spellEnd"/>
      <w:r w:rsidRPr="00ED1A37">
        <w:rPr>
          <w:rFonts w:ascii="Times New Roman" w:hAnsi="Times New Roman" w:cs="Times New Roman"/>
          <w:bCs/>
          <w:sz w:val="22"/>
          <w:szCs w:val="22"/>
        </w:rPr>
        <w:t>, Park Tutor, School 60.</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9.</w:t>
      </w:r>
      <w:proofErr w:type="gramEnd"/>
      <w:r w:rsidRPr="00ED1A37">
        <w:rPr>
          <w:rFonts w:ascii="Times New Roman" w:hAnsi="Times New Roman" w:cs="Times New Roman"/>
          <w:bCs/>
          <w:sz w:val="22"/>
          <w:szCs w:val="22"/>
        </w:rPr>
        <w:t xml:space="preserve"> (Mar 6th) Science Tools for Conducting </w:t>
      </w:r>
      <w:proofErr w:type="gramStart"/>
      <w:r w:rsidRPr="00ED1A37">
        <w:rPr>
          <w:rFonts w:ascii="Times New Roman" w:hAnsi="Times New Roman" w:cs="Times New Roman"/>
          <w:bCs/>
          <w:sz w:val="22"/>
          <w:szCs w:val="22"/>
        </w:rPr>
        <w:t xml:space="preserve">Inquiry  </w:t>
      </w:r>
      <w:r w:rsidRPr="00ED1A37">
        <w:rPr>
          <w:rFonts w:ascii="Times New Roman" w:hAnsi="Times New Roman" w:cs="Times New Roman"/>
          <w:bCs/>
          <w:i/>
          <w:iCs/>
          <w:sz w:val="22"/>
          <w:szCs w:val="22"/>
        </w:rPr>
        <w:t>(</w:t>
      </w:r>
      <w:proofErr w:type="gramEnd"/>
      <w:r w:rsidRPr="00ED1A37">
        <w:rPr>
          <w:rFonts w:ascii="Times New Roman" w:hAnsi="Times New Roman" w:cs="Times New Roman"/>
          <w:bCs/>
          <w:i/>
          <w:iCs/>
          <w:sz w:val="22"/>
          <w:szCs w:val="22"/>
        </w:rPr>
        <w:t>Mentor: Ken)</w:t>
      </w:r>
      <w:r w:rsidRPr="00ED1A37">
        <w:rPr>
          <w:rFonts w:ascii="Times New Roman" w:hAnsi="Times New Roman" w:cs="Times New Roman"/>
          <w:bCs/>
          <w:sz w:val="22"/>
          <w:szCs w:val="22"/>
        </w:rPr>
        <w:t>*</w:t>
      </w:r>
    </w:p>
    <w:p w:rsidR="00661033" w:rsidRPr="00ED1A37" w:rsidRDefault="00661033">
      <w:pPr>
        <w:ind w:firstLine="2880"/>
        <w:jc w:val="both"/>
        <w:rPr>
          <w:rFonts w:ascii="Times New Roman" w:hAnsi="Times New Roman" w:cs="Times New Roman"/>
          <w:bCs/>
          <w:sz w:val="22"/>
          <w:szCs w:val="22"/>
        </w:rPr>
      </w:pPr>
      <w:r w:rsidRPr="00ED1A37">
        <w:rPr>
          <w:rFonts w:ascii="Times New Roman" w:hAnsi="Times New Roman" w:cs="Times New Roman"/>
          <w:bCs/>
          <w:sz w:val="22"/>
          <w:szCs w:val="22"/>
        </w:rPr>
        <w:t>a. Q: Why have kids conduct inquiry?  Any research questions here?</w:t>
      </w:r>
    </w:p>
    <w:p w:rsidR="00661033" w:rsidRPr="00ED1A37" w:rsidRDefault="00661033">
      <w:pPr>
        <w:ind w:firstLine="2880"/>
        <w:jc w:val="both"/>
        <w:rPr>
          <w:rFonts w:ascii="Times New Roman" w:hAnsi="Times New Roman" w:cs="Times New Roman"/>
          <w:bCs/>
          <w:sz w:val="22"/>
          <w:szCs w:val="22"/>
        </w:rPr>
      </w:pPr>
      <w:r w:rsidRPr="00ED1A37">
        <w:rPr>
          <w:rFonts w:ascii="Times New Roman" w:hAnsi="Times New Roman" w:cs="Times New Roman"/>
          <w:bCs/>
          <w:sz w:val="22"/>
          <w:szCs w:val="22"/>
        </w:rPr>
        <w:t>b. Do: Demonstrations and computational science?</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10.</w:t>
      </w:r>
      <w:proofErr w:type="gramEnd"/>
      <w:r w:rsidRPr="00ED1A37">
        <w:rPr>
          <w:rFonts w:ascii="Times New Roman" w:hAnsi="Times New Roman" w:cs="Times New Roman"/>
          <w:bCs/>
          <w:sz w:val="22"/>
          <w:szCs w:val="22"/>
        </w:rPr>
        <w:t xml:space="preserve"> (Mar 20th) Math Tools for Problem Solving and Problem </w:t>
      </w:r>
      <w:proofErr w:type="gramStart"/>
      <w:r w:rsidRPr="00ED1A37">
        <w:rPr>
          <w:rFonts w:ascii="Times New Roman" w:hAnsi="Times New Roman" w:cs="Times New Roman"/>
          <w:bCs/>
          <w:sz w:val="22"/>
          <w:szCs w:val="22"/>
        </w:rPr>
        <w:t xml:space="preserve">Representation  </w:t>
      </w:r>
      <w:r w:rsidRPr="00ED1A37">
        <w:rPr>
          <w:rFonts w:ascii="Times New Roman" w:hAnsi="Times New Roman" w:cs="Times New Roman"/>
          <w:bCs/>
          <w:i/>
          <w:iCs/>
          <w:sz w:val="22"/>
          <w:szCs w:val="22"/>
        </w:rPr>
        <w:t>(</w:t>
      </w:r>
      <w:proofErr w:type="gramEnd"/>
      <w:r w:rsidRPr="00ED1A37">
        <w:rPr>
          <w:rFonts w:ascii="Times New Roman" w:hAnsi="Times New Roman" w:cs="Times New Roman"/>
          <w:bCs/>
          <w:i/>
          <w:iCs/>
          <w:sz w:val="22"/>
          <w:szCs w:val="22"/>
        </w:rPr>
        <w:t>Mentor: Ken)</w:t>
      </w:r>
    </w:p>
    <w:p w:rsidR="00661033" w:rsidRPr="00ED1A37" w:rsidRDefault="00661033">
      <w:pPr>
        <w:ind w:firstLine="2880"/>
        <w:jc w:val="both"/>
        <w:rPr>
          <w:rFonts w:ascii="Times New Roman" w:hAnsi="Times New Roman" w:cs="Times New Roman"/>
          <w:bCs/>
          <w:sz w:val="22"/>
          <w:szCs w:val="22"/>
        </w:rPr>
      </w:pPr>
      <w:r w:rsidRPr="00ED1A37">
        <w:rPr>
          <w:rFonts w:ascii="Times New Roman" w:hAnsi="Times New Roman" w:cs="Times New Roman"/>
          <w:bCs/>
          <w:sz w:val="22"/>
          <w:szCs w:val="22"/>
        </w:rPr>
        <w:t>a. Q: Any diff between tools, tutors, and multimedia word problems?</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b. Do: Video on Anderson's Geometry tutor or Rand's Algebra Tutor; Fractals???</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11.</w:t>
      </w:r>
      <w:proofErr w:type="gramEnd"/>
      <w:r w:rsidRPr="00ED1A37">
        <w:rPr>
          <w:rFonts w:ascii="Times New Roman" w:hAnsi="Times New Roman" w:cs="Times New Roman"/>
          <w:bCs/>
          <w:sz w:val="22"/>
          <w:szCs w:val="22"/>
        </w:rPr>
        <w:t xml:space="preserve"> (Mar 27th) Computer Programming and CAD Systems for Designing </w:t>
      </w:r>
      <w:proofErr w:type="gramStart"/>
      <w:r w:rsidRPr="00ED1A37">
        <w:rPr>
          <w:rFonts w:ascii="Times New Roman" w:hAnsi="Times New Roman" w:cs="Times New Roman"/>
          <w:bCs/>
          <w:sz w:val="22"/>
          <w:szCs w:val="22"/>
        </w:rPr>
        <w:t xml:space="preserve">Knowledge  </w:t>
      </w:r>
      <w:r w:rsidRPr="00ED1A37">
        <w:rPr>
          <w:rFonts w:ascii="Times New Roman" w:hAnsi="Times New Roman" w:cs="Times New Roman"/>
          <w:bCs/>
          <w:i/>
          <w:iCs/>
          <w:sz w:val="22"/>
          <w:szCs w:val="22"/>
        </w:rPr>
        <w:t>(</w:t>
      </w:r>
      <w:proofErr w:type="gramEnd"/>
      <w:r w:rsidRPr="00ED1A37">
        <w:rPr>
          <w:rFonts w:ascii="Times New Roman" w:hAnsi="Times New Roman" w:cs="Times New Roman"/>
          <w:bCs/>
          <w:i/>
          <w:iCs/>
          <w:sz w:val="22"/>
          <w:szCs w:val="22"/>
        </w:rPr>
        <w:t>Mentor: Ken)</w:t>
      </w:r>
    </w:p>
    <w:p w:rsidR="00661033" w:rsidRPr="00ED1A37" w:rsidRDefault="00661033">
      <w:pPr>
        <w:ind w:firstLine="2880"/>
        <w:jc w:val="both"/>
        <w:rPr>
          <w:rFonts w:ascii="Times New Roman" w:hAnsi="Times New Roman" w:cs="Times New Roman"/>
          <w:bCs/>
          <w:sz w:val="22"/>
          <w:szCs w:val="22"/>
        </w:rPr>
      </w:pPr>
      <w:r w:rsidRPr="00ED1A37">
        <w:rPr>
          <w:rFonts w:ascii="Times New Roman" w:hAnsi="Times New Roman" w:cs="Times New Roman"/>
          <w:bCs/>
          <w:sz w:val="22"/>
          <w:szCs w:val="22"/>
        </w:rPr>
        <w:t>a. Q: Is programming a basic skill?  Just what is programming?</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 xml:space="preserve">b. Do: CUCME with Elliot </w:t>
      </w:r>
      <w:proofErr w:type="spellStart"/>
      <w:r w:rsidRPr="00ED1A37">
        <w:rPr>
          <w:rFonts w:ascii="Times New Roman" w:hAnsi="Times New Roman" w:cs="Times New Roman"/>
          <w:bCs/>
          <w:sz w:val="22"/>
          <w:szCs w:val="22"/>
        </w:rPr>
        <w:t>Soloway</w:t>
      </w:r>
      <w:proofErr w:type="spellEnd"/>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12.</w:t>
      </w:r>
      <w:proofErr w:type="gramEnd"/>
      <w:r w:rsidRPr="00ED1A37">
        <w:rPr>
          <w:rFonts w:ascii="Times New Roman" w:hAnsi="Times New Roman" w:cs="Times New Roman"/>
          <w:bCs/>
          <w:sz w:val="22"/>
          <w:szCs w:val="22"/>
        </w:rPr>
        <w:t xml:space="preserve"> (Apr 3rd) Music, Art, Visualization, &amp; Animation Tools for Creativity &amp; Critical </w:t>
      </w:r>
      <w:proofErr w:type="gramStart"/>
      <w:r w:rsidRPr="00ED1A37">
        <w:rPr>
          <w:rFonts w:ascii="Times New Roman" w:hAnsi="Times New Roman" w:cs="Times New Roman"/>
          <w:bCs/>
          <w:sz w:val="22"/>
          <w:szCs w:val="22"/>
        </w:rPr>
        <w:t xml:space="preserve">Thinking  </w:t>
      </w:r>
      <w:r w:rsidRPr="00ED1A37">
        <w:rPr>
          <w:rFonts w:ascii="Times New Roman" w:hAnsi="Times New Roman" w:cs="Times New Roman"/>
          <w:bCs/>
          <w:i/>
          <w:iCs/>
          <w:sz w:val="22"/>
          <w:szCs w:val="22"/>
        </w:rPr>
        <w:t>(</w:t>
      </w:r>
      <w:proofErr w:type="gramEnd"/>
      <w:r w:rsidRPr="00ED1A37">
        <w:rPr>
          <w:rFonts w:ascii="Times New Roman" w:hAnsi="Times New Roman" w:cs="Times New Roman"/>
          <w:bCs/>
          <w:i/>
          <w:iCs/>
          <w:sz w:val="22"/>
          <w:szCs w:val="22"/>
        </w:rPr>
        <w:t>Mentor: Curt)</w:t>
      </w:r>
    </w:p>
    <w:p w:rsidR="00661033" w:rsidRPr="00ED1A37" w:rsidRDefault="00661033">
      <w:pPr>
        <w:ind w:firstLine="2880"/>
        <w:jc w:val="both"/>
        <w:rPr>
          <w:rFonts w:ascii="Times New Roman" w:hAnsi="Times New Roman" w:cs="Times New Roman"/>
          <w:bCs/>
          <w:sz w:val="22"/>
          <w:szCs w:val="22"/>
        </w:rPr>
      </w:pPr>
      <w:r w:rsidRPr="00ED1A37">
        <w:rPr>
          <w:rFonts w:ascii="Times New Roman" w:hAnsi="Times New Roman" w:cs="Times New Roman"/>
          <w:bCs/>
          <w:sz w:val="22"/>
          <w:szCs w:val="22"/>
        </w:rPr>
        <w:t>a. Q: Can we enhance thinking skills with technology?</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 xml:space="preserve">b. Do: Video on DVI; </w:t>
      </w:r>
      <w:proofErr w:type="spellStart"/>
      <w:r w:rsidRPr="00ED1A37">
        <w:rPr>
          <w:rFonts w:ascii="Times New Roman" w:hAnsi="Times New Roman" w:cs="Times New Roman"/>
          <w:bCs/>
          <w:sz w:val="22"/>
          <w:szCs w:val="22"/>
        </w:rPr>
        <w:t>Pogrow's</w:t>
      </w:r>
      <w:proofErr w:type="spellEnd"/>
      <w:r w:rsidRPr="00ED1A37">
        <w:rPr>
          <w:rFonts w:ascii="Times New Roman" w:hAnsi="Times New Roman" w:cs="Times New Roman"/>
          <w:bCs/>
          <w:sz w:val="22"/>
          <w:szCs w:val="22"/>
        </w:rPr>
        <w:t xml:space="preserve"> HOTS Program; Alternate Reality Kit</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13.</w:t>
      </w:r>
      <w:proofErr w:type="gramEnd"/>
      <w:r w:rsidRPr="00ED1A37">
        <w:rPr>
          <w:rFonts w:ascii="Times New Roman" w:hAnsi="Times New Roman" w:cs="Times New Roman"/>
          <w:bCs/>
          <w:sz w:val="22"/>
          <w:szCs w:val="22"/>
        </w:rPr>
        <w:t xml:space="preserve"> (Apr 10th) Virtual Reality, Intelligent Tools, and Other Dreams of </w:t>
      </w:r>
      <w:proofErr w:type="gramStart"/>
      <w:r w:rsidRPr="00ED1A37">
        <w:rPr>
          <w:rFonts w:ascii="Times New Roman" w:hAnsi="Times New Roman" w:cs="Times New Roman"/>
          <w:bCs/>
          <w:sz w:val="22"/>
          <w:szCs w:val="22"/>
        </w:rPr>
        <w:t xml:space="preserve">Reality  </w:t>
      </w:r>
      <w:r w:rsidRPr="00ED1A37">
        <w:rPr>
          <w:rFonts w:ascii="Times New Roman" w:hAnsi="Times New Roman" w:cs="Times New Roman"/>
          <w:bCs/>
          <w:i/>
          <w:iCs/>
          <w:sz w:val="22"/>
          <w:szCs w:val="22"/>
        </w:rPr>
        <w:t>(</w:t>
      </w:r>
      <w:proofErr w:type="gramEnd"/>
      <w:r w:rsidRPr="00ED1A37">
        <w:rPr>
          <w:rFonts w:ascii="Times New Roman" w:hAnsi="Times New Roman" w:cs="Times New Roman"/>
          <w:bCs/>
          <w:i/>
          <w:iCs/>
          <w:sz w:val="22"/>
          <w:szCs w:val="22"/>
        </w:rPr>
        <w:t>Mentors: Ken/Curt)</w:t>
      </w:r>
      <w:r w:rsidRPr="00ED1A37">
        <w:rPr>
          <w:rFonts w:ascii="Times New Roman" w:hAnsi="Times New Roman" w:cs="Times New Roman"/>
          <w:bCs/>
          <w:sz w:val="22"/>
          <w:szCs w:val="22"/>
        </w:rPr>
        <w:t>*</w:t>
      </w:r>
    </w:p>
    <w:p w:rsidR="00661033" w:rsidRPr="00ED1A37" w:rsidRDefault="00661033">
      <w:pPr>
        <w:ind w:firstLine="2880"/>
        <w:jc w:val="both"/>
        <w:rPr>
          <w:rFonts w:ascii="Times New Roman" w:hAnsi="Times New Roman" w:cs="Times New Roman"/>
          <w:bCs/>
          <w:sz w:val="22"/>
          <w:szCs w:val="22"/>
        </w:rPr>
      </w:pPr>
      <w:r w:rsidRPr="00ED1A37">
        <w:rPr>
          <w:rFonts w:ascii="Times New Roman" w:hAnsi="Times New Roman" w:cs="Times New Roman"/>
          <w:bCs/>
          <w:sz w:val="22"/>
          <w:szCs w:val="22"/>
        </w:rPr>
        <w:t>a. Q: What's next?  What inventions are still needed?</w:t>
      </w:r>
    </w:p>
    <w:p w:rsidR="00661033" w:rsidRPr="00ED1A37" w:rsidRDefault="00661033">
      <w:pPr>
        <w:ind w:firstLine="2880"/>
        <w:jc w:val="both"/>
        <w:rPr>
          <w:rFonts w:ascii="Times New Roman" w:hAnsi="Times New Roman" w:cs="Times New Roman"/>
          <w:bCs/>
          <w:sz w:val="22"/>
          <w:szCs w:val="22"/>
        </w:rPr>
      </w:pPr>
      <w:r w:rsidRPr="00ED1A37">
        <w:rPr>
          <w:rFonts w:ascii="Times New Roman" w:hAnsi="Times New Roman" w:cs="Times New Roman"/>
          <w:bCs/>
          <w:sz w:val="22"/>
          <w:szCs w:val="22"/>
        </w:rPr>
        <w:t>b. Do: IU-B and IUPUI faculty debate utility of tools and their dreams</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14.</w:t>
      </w:r>
      <w:proofErr w:type="gramEnd"/>
      <w:r w:rsidRPr="00ED1A37">
        <w:rPr>
          <w:rFonts w:ascii="Times New Roman" w:hAnsi="Times New Roman" w:cs="Times New Roman"/>
          <w:bCs/>
          <w:sz w:val="22"/>
          <w:szCs w:val="22"/>
        </w:rPr>
        <w:t xml:space="preserve"> (Apr 17th) Student Self Selection </w:t>
      </w:r>
      <w:proofErr w:type="gramStart"/>
      <w:r w:rsidRPr="00ED1A37">
        <w:rPr>
          <w:rFonts w:ascii="Times New Roman" w:hAnsi="Times New Roman" w:cs="Times New Roman"/>
          <w:bCs/>
          <w:sz w:val="22"/>
          <w:szCs w:val="22"/>
        </w:rPr>
        <w:t xml:space="preserve">Week  </w:t>
      </w:r>
      <w:r w:rsidRPr="00ED1A37">
        <w:rPr>
          <w:rFonts w:ascii="Times New Roman" w:hAnsi="Times New Roman" w:cs="Times New Roman"/>
          <w:bCs/>
          <w:i/>
          <w:iCs/>
          <w:sz w:val="22"/>
          <w:szCs w:val="22"/>
        </w:rPr>
        <w:t>(</w:t>
      </w:r>
      <w:proofErr w:type="gramEnd"/>
      <w:r w:rsidRPr="00ED1A37">
        <w:rPr>
          <w:rFonts w:ascii="Times New Roman" w:hAnsi="Times New Roman" w:cs="Times New Roman"/>
          <w:bCs/>
          <w:i/>
          <w:iCs/>
          <w:sz w:val="22"/>
          <w:szCs w:val="22"/>
        </w:rPr>
        <w:t>Mentor: Ken)</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a. Q: What did we miss?</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b. Do: Student discussion and presentation of self-selections</w:t>
      </w:r>
    </w:p>
    <w:p w:rsidR="00661033" w:rsidRPr="00ED1A37" w:rsidRDefault="00661033">
      <w:pPr>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Week 15.</w:t>
      </w:r>
      <w:proofErr w:type="gramEnd"/>
      <w:r w:rsidRPr="00ED1A37">
        <w:rPr>
          <w:rFonts w:ascii="Times New Roman" w:hAnsi="Times New Roman" w:cs="Times New Roman"/>
          <w:bCs/>
          <w:sz w:val="22"/>
          <w:szCs w:val="22"/>
        </w:rPr>
        <w:t xml:space="preserve"> (Apr 24th) Cognitive and </w:t>
      </w: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 xml:space="preserve"> Tools </w:t>
      </w:r>
      <w:proofErr w:type="gramStart"/>
      <w:r w:rsidRPr="00ED1A37">
        <w:rPr>
          <w:rFonts w:ascii="Times New Roman" w:hAnsi="Times New Roman" w:cs="Times New Roman"/>
          <w:bCs/>
          <w:sz w:val="22"/>
          <w:szCs w:val="22"/>
        </w:rPr>
        <w:t xml:space="preserve">Recap  </w:t>
      </w:r>
      <w:r w:rsidRPr="00ED1A37">
        <w:rPr>
          <w:rFonts w:ascii="Times New Roman" w:hAnsi="Times New Roman" w:cs="Times New Roman"/>
          <w:bCs/>
          <w:i/>
          <w:iCs/>
          <w:sz w:val="22"/>
          <w:szCs w:val="22"/>
        </w:rPr>
        <w:t>(</w:t>
      </w:r>
      <w:proofErr w:type="gramEnd"/>
      <w:r w:rsidRPr="00ED1A37">
        <w:rPr>
          <w:rFonts w:ascii="Times New Roman" w:hAnsi="Times New Roman" w:cs="Times New Roman"/>
          <w:bCs/>
          <w:i/>
          <w:iCs/>
          <w:sz w:val="22"/>
          <w:szCs w:val="22"/>
        </w:rPr>
        <w:t>Mentors: All of us!!!)</w:t>
      </w:r>
      <w:r w:rsidRPr="00ED1A37">
        <w:rPr>
          <w:rFonts w:ascii="Times New Roman" w:hAnsi="Times New Roman" w:cs="Times New Roman"/>
          <w:bCs/>
          <w:sz w:val="22"/>
          <w:szCs w:val="22"/>
        </w:rPr>
        <w:t>*</w:t>
      </w:r>
    </w:p>
    <w:p w:rsidR="00661033" w:rsidRPr="00ED1A37" w:rsidRDefault="00661033">
      <w:pPr>
        <w:ind w:firstLine="2880"/>
        <w:jc w:val="both"/>
        <w:rPr>
          <w:rFonts w:ascii="Times New Roman" w:hAnsi="Times New Roman" w:cs="Times New Roman"/>
          <w:bCs/>
          <w:sz w:val="22"/>
          <w:szCs w:val="22"/>
        </w:rPr>
      </w:pPr>
      <w:r w:rsidRPr="00ED1A37">
        <w:rPr>
          <w:rFonts w:ascii="Times New Roman" w:hAnsi="Times New Roman" w:cs="Times New Roman"/>
          <w:bCs/>
          <w:sz w:val="22"/>
          <w:szCs w:val="22"/>
        </w:rPr>
        <w:t>a. Q: Ok, did we learn anything here?  What specifically?</w:t>
      </w:r>
    </w:p>
    <w:p w:rsidR="00661033" w:rsidRPr="00ED1A37" w:rsidRDefault="00661033">
      <w:pPr>
        <w:ind w:left="2880"/>
        <w:jc w:val="both"/>
        <w:rPr>
          <w:rFonts w:ascii="Times New Roman" w:hAnsi="Times New Roman" w:cs="Times New Roman"/>
          <w:bCs/>
          <w:sz w:val="22"/>
          <w:szCs w:val="22"/>
        </w:rPr>
      </w:pPr>
      <w:r w:rsidRPr="00ED1A37">
        <w:rPr>
          <w:rFonts w:ascii="Times New Roman" w:hAnsi="Times New Roman" w:cs="Times New Roman"/>
          <w:bCs/>
          <w:sz w:val="22"/>
          <w:szCs w:val="22"/>
        </w:rPr>
        <w:t>b. Do: Student continue to discuss and present self-selections</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r w:rsidRPr="00ED1A37">
        <w:rPr>
          <w:rFonts w:ascii="Times New Roman" w:hAnsi="Times New Roman" w:cs="Times New Roman"/>
          <w:bCs/>
          <w:sz w:val="22"/>
          <w:szCs w:val="22"/>
        </w:rPr>
        <w:t></w:t>
      </w:r>
    </w:p>
    <w:p w:rsidR="00661033" w:rsidRPr="00ED1A37" w:rsidRDefault="00661033">
      <w:pPr>
        <w:jc w:val="both"/>
        <w:rPr>
          <w:rFonts w:ascii="Times New Roman" w:hAnsi="Times New Roman" w:cs="Times New Roman"/>
          <w:b/>
          <w:bCs/>
          <w:sz w:val="22"/>
          <w:szCs w:val="22"/>
        </w:rPr>
        <w:sectPr w:rsidR="00661033" w:rsidRPr="00ED1A37">
          <w:pgSz w:w="12240" w:h="15840"/>
          <w:pgMar w:top="720" w:right="720" w:bottom="720" w:left="720" w:header="720" w:footer="720" w:gutter="0"/>
          <w:cols w:space="720"/>
          <w:noEndnote/>
        </w:sectPr>
      </w:pP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8"/>
          <w:szCs w:val="28"/>
        </w:rPr>
      </w:pPr>
      <w:r w:rsidRPr="00ED1A37">
        <w:rPr>
          <w:rFonts w:ascii="Times New Roman" w:hAnsi="Times New Roman" w:cs="Times New Roman"/>
          <w:b/>
          <w:bCs/>
          <w:sz w:val="28"/>
          <w:szCs w:val="28"/>
        </w:rPr>
        <w:t>Class Tasks:</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Cs/>
          <w:sz w:val="22"/>
          <w:szCs w:val="22"/>
        </w:rPr>
        <w:t>A. Weekly Attendance and Participation. (15%--30 points = 15 points for attendance; 15 points for participation)</w:t>
      </w: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Cs/>
          <w:sz w:val="22"/>
          <w:szCs w:val="22"/>
        </w:rPr>
        <w:t xml:space="preserve">Because unique activities will be incorporated into each class, it is your responsibility to experience them.  To maximize your learning, a combination of reading, verbal and written reactions to ideas, observing demonstration </w:t>
      </w:r>
      <w:proofErr w:type="gramStart"/>
      <w:r w:rsidRPr="00ED1A37">
        <w:rPr>
          <w:rFonts w:ascii="Times New Roman" w:hAnsi="Times New Roman" w:cs="Times New Roman"/>
          <w:bCs/>
          <w:sz w:val="22"/>
          <w:szCs w:val="22"/>
        </w:rPr>
        <w:t>videos,</w:t>
      </w:r>
      <w:proofErr w:type="gramEnd"/>
      <w:r w:rsidRPr="00ED1A37">
        <w:rPr>
          <w:rFonts w:ascii="Times New Roman" w:hAnsi="Times New Roman" w:cs="Times New Roman"/>
          <w:bCs/>
          <w:sz w:val="22"/>
          <w:szCs w:val="22"/>
        </w:rPr>
        <w:t xml:space="preserve"> and hands-on activities will be critical to your growth as a class.  </w:t>
      </w:r>
      <w:r w:rsidRPr="00ED1A37">
        <w:rPr>
          <w:rFonts w:ascii="Times New Roman" w:hAnsi="Times New Roman" w:cs="Times New Roman"/>
          <w:bCs/>
          <w:i/>
          <w:iCs/>
          <w:sz w:val="22"/>
          <w:szCs w:val="22"/>
        </w:rPr>
        <w:t>Participation is encouraged at all times.</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Cs/>
          <w:sz w:val="22"/>
          <w:szCs w:val="22"/>
        </w:rPr>
        <w:t>B. Weekly Electronic Starter and Wrapper Composing. (25%--50 points)</w:t>
      </w:r>
    </w:p>
    <w:p w:rsidR="00661033" w:rsidRDefault="00661033" w:rsidP="00ED1A37">
      <w:pPr>
        <w:jc w:val="both"/>
        <w:rPr>
          <w:rFonts w:ascii="Times New Roman" w:hAnsi="Times New Roman" w:cs="Times New Roman"/>
          <w:bCs/>
          <w:i/>
          <w:iCs/>
          <w:sz w:val="22"/>
          <w:szCs w:val="22"/>
        </w:rPr>
      </w:pPr>
      <w:r w:rsidRPr="00ED1A37">
        <w:rPr>
          <w:rFonts w:ascii="Times New Roman" w:hAnsi="Times New Roman" w:cs="Times New Roman"/>
          <w:bCs/>
          <w:sz w:val="22"/>
          <w:szCs w:val="22"/>
        </w:rPr>
        <w:t xml:space="preserve">We want to either create a newsgroup or have us use e-mail distribution lists for this class to reflect on the weekly reading, demonstrations, and discussions.  Here, we can reflect and write thought papers on issues that are: theoretical or practical, recent or long-evolving, general or specific, relevant to class or work, etc.  Each weekly thought piece or reflection activity will be about a concept or idea you found useful in thinking about your own teaching/learning/research (not mindless idea doodling).  You must sign up once to be a starter of the upcoming week dialogue and one time to be a wrapper upper.  During the remaining weeks you remain an active participant.  </w:t>
      </w:r>
      <w:r w:rsidRPr="00ED1A37">
        <w:rPr>
          <w:rFonts w:ascii="Times New Roman" w:hAnsi="Times New Roman" w:cs="Times New Roman"/>
          <w:bCs/>
          <w:i/>
          <w:iCs/>
          <w:sz w:val="22"/>
          <w:szCs w:val="22"/>
        </w:rPr>
        <w:t>Starters and wrappers are responsible for their task by Wed at 12:00 (i.e., noon) of their assigned week(s).  Please turn in a copy of typed papers, logs, and newsgroup contributions during the final class period (April 24th).</w:t>
      </w:r>
    </w:p>
    <w:p w:rsidR="00ED1A37" w:rsidRPr="00ED1A37" w:rsidRDefault="00ED1A37" w:rsidP="00ED1A37">
      <w:pPr>
        <w:jc w:val="both"/>
        <w:rPr>
          <w:rFonts w:ascii="Times New Roman" w:hAnsi="Times New Roman" w:cs="Times New Roman"/>
          <w:bCs/>
          <w:sz w:val="22"/>
          <w:szCs w:val="22"/>
        </w:rPr>
      </w:pPr>
    </w:p>
    <w:p w:rsidR="00661033" w:rsidRPr="00ED1A37" w:rsidRDefault="00661033" w:rsidP="00ED1A37">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As a starter, you might: (1) state reactions, questions, and suggestions for the upcoming readings; (2) point out the relationship of upcoming week topic or articles to past lectures or readings; (3) discuss the position of a pioneer the field or get everyone to write to him/her; (4) discuss a recent visit to a technology center, exhibit, school, or corporate setting using computer tools; or (5) generally relate to prior learning/discussion.</w:t>
      </w:r>
    </w:p>
    <w:p w:rsidR="00ED1A37" w:rsidRDefault="00ED1A37" w:rsidP="00ED1A37">
      <w:pPr>
        <w:ind w:left="720"/>
        <w:jc w:val="both"/>
        <w:rPr>
          <w:rFonts w:ascii="Times New Roman" w:hAnsi="Times New Roman" w:cs="Times New Roman"/>
          <w:bCs/>
          <w:sz w:val="22"/>
          <w:szCs w:val="22"/>
        </w:rPr>
      </w:pPr>
    </w:p>
    <w:p w:rsidR="00661033" w:rsidRPr="00ED1A37" w:rsidRDefault="00661033" w:rsidP="00ED1A37">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As a wrapper upper, you might: (1) react and reflect on lecture, discussion, or demonstration; (2) summarize and reflect on that </w:t>
      </w:r>
      <w:proofErr w:type="spellStart"/>
      <w:r w:rsidRPr="00ED1A37">
        <w:rPr>
          <w:rFonts w:ascii="Times New Roman" w:hAnsi="Times New Roman" w:cs="Times New Roman"/>
          <w:bCs/>
          <w:sz w:val="22"/>
          <w:szCs w:val="22"/>
        </w:rPr>
        <w:t>weeks</w:t>
      </w:r>
      <w:proofErr w:type="spellEnd"/>
      <w:r w:rsidRPr="00ED1A37">
        <w:rPr>
          <w:rFonts w:ascii="Times New Roman" w:hAnsi="Times New Roman" w:cs="Times New Roman"/>
          <w:bCs/>
          <w:sz w:val="22"/>
          <w:szCs w:val="22"/>
        </w:rPr>
        <w:t xml:space="preserve"> starter's initial points and prior week discussion; (3) point out questions and concerns that have yet to be answered; or (4) note any related current, future, or additional readings, or (5) react to a guest speaker's ideas or a unique class activity.</w:t>
      </w:r>
    </w:p>
    <w:p w:rsidR="00ED1A37" w:rsidRDefault="00ED1A37" w:rsidP="00ED1A37">
      <w:pPr>
        <w:ind w:left="720"/>
        <w:jc w:val="both"/>
        <w:rPr>
          <w:rFonts w:ascii="Times New Roman" w:hAnsi="Times New Roman" w:cs="Times New Roman"/>
          <w:bCs/>
          <w:sz w:val="22"/>
          <w:szCs w:val="22"/>
        </w:rPr>
      </w:pPr>
    </w:p>
    <w:p w:rsidR="00661033" w:rsidRPr="00ED1A37" w:rsidRDefault="00661033" w:rsidP="00ED1A37">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As a weekly participant, you might (1) get involved in the discussion; (2) answer questions and concerns; (3) question or respond to a peer at IU or IUPUI; (4) bring up a current issue, newspaper article, or governmental proposal; or (5) point to a conference coming up on this topic.</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
          <w:bCs/>
          <w:sz w:val="22"/>
          <w:szCs w:val="22"/>
        </w:rPr>
      </w:pPr>
      <w:r w:rsidRPr="00ED1A37">
        <w:rPr>
          <w:rFonts w:ascii="Times New Roman" w:hAnsi="Times New Roman" w:cs="Times New Roman"/>
          <w:b/>
          <w:bCs/>
          <w:sz w:val="22"/>
          <w:szCs w:val="22"/>
        </w:rPr>
        <w:t xml:space="preserve">C. Definitions and Taxonomy of Cognitive Tools and </w:t>
      </w:r>
      <w:proofErr w:type="spellStart"/>
      <w:r w:rsidRPr="00ED1A37">
        <w:rPr>
          <w:rFonts w:ascii="Times New Roman" w:hAnsi="Times New Roman" w:cs="Times New Roman"/>
          <w:b/>
          <w:bCs/>
          <w:sz w:val="22"/>
          <w:szCs w:val="22"/>
        </w:rPr>
        <w:t>Sociomedia</w:t>
      </w:r>
      <w:proofErr w:type="spellEnd"/>
      <w:r w:rsidRPr="00ED1A37">
        <w:rPr>
          <w:rFonts w:ascii="Times New Roman" w:hAnsi="Times New Roman" w:cs="Times New Roman"/>
          <w:b/>
          <w:bCs/>
          <w:sz w:val="22"/>
          <w:szCs w:val="22"/>
        </w:rPr>
        <w:t xml:space="preserve"> (20%--40 points)</w:t>
      </w: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Cs/>
          <w:sz w:val="22"/>
          <w:szCs w:val="22"/>
        </w:rPr>
        <w:t xml:space="preserve">Two key indicators of learning here: (1) visual; and (2) verbal interpretation.  How do these readings fit together?  We want you to begin to indicate--through a visual representation--just what you have internalized by depicting the cognitive and </w:t>
      </w: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 xml:space="preserve"> tools in your field of study.  Maximum visual representation size is a folded 11 X 17 sheet of paper.  First of all, give us some important terms here (perhaps 20-30 words) and provide broad tool-related definitions.  Then link terms into common categories that relate to particular weekly discussions or important concepts.  Above these categories provide a listing a learner-centered psychological and design principles.  You might to create </w:t>
      </w:r>
      <w:proofErr w:type="gramStart"/>
      <w:r w:rsidRPr="00ED1A37">
        <w:rPr>
          <w:rFonts w:ascii="Times New Roman" w:hAnsi="Times New Roman" w:cs="Times New Roman"/>
          <w:bCs/>
          <w:sz w:val="22"/>
          <w:szCs w:val="22"/>
        </w:rPr>
        <w:t>one overarching taxonomy</w:t>
      </w:r>
      <w:proofErr w:type="gramEnd"/>
      <w:r w:rsidRPr="00ED1A37">
        <w:rPr>
          <w:rFonts w:ascii="Times New Roman" w:hAnsi="Times New Roman" w:cs="Times New Roman"/>
          <w:bCs/>
          <w:sz w:val="22"/>
          <w:szCs w:val="22"/>
        </w:rPr>
        <w:t xml:space="preserve"> of tools in your field.  Or perhaps, you will prefer multiple taxonomies.  Secondly, we want you to verbally describe what this visual representation of broad tool definitions, categories, and principles represents.  Please summarize and interpret your visual display in a 2-3 page single-spaced paper.  </w:t>
      </w:r>
      <w:r w:rsidRPr="00ED1A37">
        <w:rPr>
          <w:rFonts w:ascii="Times New Roman" w:hAnsi="Times New Roman" w:cs="Times New Roman"/>
          <w:bCs/>
          <w:i/>
          <w:iCs/>
          <w:sz w:val="22"/>
          <w:szCs w:val="22"/>
        </w:rPr>
        <w:t>First drafts are due Feb 20th; final reports March 6th.</w:t>
      </w:r>
      <w:r w:rsidRPr="00ED1A37">
        <w:rPr>
          <w:rFonts w:ascii="Times New Roman" w:hAnsi="Times New Roman" w:cs="Times New Roman"/>
          <w:bCs/>
          <w:sz w:val="22"/>
          <w:szCs w:val="22"/>
        </w:rPr>
        <w:t xml:space="preserve">  (See Tidbit for Week 1 by Park and Hannifin for an example).</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
          <w:bCs/>
          <w:sz w:val="22"/>
          <w:szCs w:val="22"/>
        </w:rPr>
      </w:pPr>
      <w:r w:rsidRPr="00ED1A37">
        <w:rPr>
          <w:rFonts w:ascii="Times New Roman" w:hAnsi="Times New Roman" w:cs="Times New Roman"/>
          <w:b/>
          <w:bCs/>
          <w:sz w:val="22"/>
          <w:szCs w:val="22"/>
        </w:rPr>
        <w:t>D. Major Project: Eight Options (40%--80 points)</w:t>
      </w: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Cs/>
          <w:sz w:val="22"/>
          <w:szCs w:val="22"/>
        </w:rPr>
        <w:t xml:space="preserve">With the eight options listed below, you have a chance to experiment with or observe the uses of technology tools in schools and nontraditional learning environments, propose a totally unique software tool, or provide help to your peers.  We will discuss these briefly during the final class period.  You have a choice of the following: (A) Naturalistic Study; (B) Research Intervention; (C) Research/Grant Proposal; (D) Tool Design Proposal; (E) Curriculum Integration Proposal; (F) Research Presentation; (G) Educational Tool Demonstration; (H) Usable Class Product.  A joint pilot research project with a fellow student or faculty member is a possibility.  CAUTION: For option A or B, you may need human </w:t>
      </w:r>
      <w:proofErr w:type="gramStart"/>
      <w:r w:rsidRPr="00ED1A37">
        <w:rPr>
          <w:rFonts w:ascii="Times New Roman" w:hAnsi="Times New Roman" w:cs="Times New Roman"/>
          <w:bCs/>
          <w:sz w:val="22"/>
          <w:szCs w:val="22"/>
        </w:rPr>
        <w:t>subjects</w:t>
      </w:r>
      <w:proofErr w:type="gramEnd"/>
      <w:r w:rsidRPr="00ED1A37">
        <w:rPr>
          <w:rFonts w:ascii="Times New Roman" w:hAnsi="Times New Roman" w:cs="Times New Roman"/>
          <w:bCs/>
          <w:sz w:val="22"/>
          <w:szCs w:val="22"/>
        </w:rPr>
        <w:t xml:space="preserve"> approval before proceeding.  </w:t>
      </w:r>
      <w:r w:rsidRPr="00ED1A37">
        <w:rPr>
          <w:rFonts w:ascii="Times New Roman" w:hAnsi="Times New Roman" w:cs="Times New Roman"/>
          <w:bCs/>
          <w:i/>
          <w:iCs/>
          <w:sz w:val="22"/>
          <w:szCs w:val="22"/>
        </w:rPr>
        <w:t>Brief 2-4 paragraph written summaries of your topic is due prior to Feb. 27, while the project is to be completed by April 10th.</w:t>
      </w:r>
    </w:p>
    <w:p w:rsidR="00661033" w:rsidRPr="00ED1A37" w:rsidRDefault="00661033">
      <w:pPr>
        <w:jc w:val="both"/>
        <w:rPr>
          <w:rFonts w:ascii="Times New Roman" w:hAnsi="Times New Roman" w:cs="Times New Roman"/>
          <w:b/>
          <w:bCs/>
          <w:sz w:val="22"/>
          <w:szCs w:val="22"/>
        </w:rPr>
        <w:sectPr w:rsidR="00661033" w:rsidRPr="00ED1A37">
          <w:pgSz w:w="12240" w:h="15840"/>
          <w:pgMar w:top="720" w:right="720" w:bottom="720" w:left="720" w:header="720" w:footer="720" w:gutter="0"/>
          <w:cols w:space="720"/>
          <w:noEndnote/>
        </w:sectPr>
      </w:pP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8"/>
          <w:szCs w:val="28"/>
        </w:rPr>
      </w:pPr>
      <w:r w:rsidRPr="00ED1A37">
        <w:rPr>
          <w:rFonts w:ascii="Times New Roman" w:hAnsi="Times New Roman" w:cs="Times New Roman"/>
          <w:b/>
          <w:bCs/>
          <w:sz w:val="28"/>
          <w:szCs w:val="28"/>
        </w:rPr>
        <w:t>Weekly Reading (typically we will read 3 of 4 articles)</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1.</w:t>
      </w:r>
      <w:proofErr w:type="gramEnd"/>
      <w:r w:rsidRPr="00ED1A37">
        <w:rPr>
          <w:rFonts w:ascii="Times New Roman" w:hAnsi="Times New Roman" w:cs="Times New Roman"/>
          <w:b/>
          <w:bCs/>
          <w:sz w:val="22"/>
          <w:szCs w:val="22"/>
        </w:rPr>
        <w:t xml:space="preserve"> (Jan 9th) Trends in Computers as Cognitive and </w:t>
      </w:r>
      <w:proofErr w:type="spellStart"/>
      <w:r w:rsidRPr="00ED1A37">
        <w:rPr>
          <w:rFonts w:ascii="Times New Roman" w:hAnsi="Times New Roman" w:cs="Times New Roman"/>
          <w:b/>
          <w:bCs/>
          <w:sz w:val="22"/>
          <w:szCs w:val="22"/>
        </w:rPr>
        <w:t>Sociomedia</w:t>
      </w:r>
      <w:proofErr w:type="spellEnd"/>
      <w:r w:rsidRPr="00ED1A37">
        <w:rPr>
          <w:rFonts w:ascii="Times New Roman" w:hAnsi="Times New Roman" w:cs="Times New Roman"/>
          <w:b/>
          <w:bCs/>
          <w:sz w:val="22"/>
          <w:szCs w:val="22"/>
        </w:rPr>
        <w:t xml:space="preserve"> Tools</w:t>
      </w:r>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Cog Tools: Preface</w:t>
      </w:r>
    </w:p>
    <w:p w:rsidR="00661033" w:rsidRPr="00ED1A37" w:rsidRDefault="00661033">
      <w:pPr>
        <w:ind w:firstLine="720"/>
        <w:jc w:val="both"/>
        <w:rPr>
          <w:rFonts w:ascii="Times New Roman" w:hAnsi="Times New Roman" w:cs="Times New Roman"/>
          <w:bCs/>
          <w:sz w:val="22"/>
          <w:szCs w:val="22"/>
        </w:rPr>
      </w:pP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 Intro</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2.</w:t>
      </w:r>
      <w:proofErr w:type="gramEnd"/>
      <w:r w:rsidRPr="00ED1A37">
        <w:rPr>
          <w:rFonts w:ascii="Times New Roman" w:hAnsi="Times New Roman" w:cs="Times New Roman"/>
          <w:b/>
          <w:bCs/>
          <w:sz w:val="22"/>
          <w:szCs w:val="22"/>
        </w:rPr>
        <w:t xml:space="preserve"> (Jan 16th) Linking Tools to Learner Centered Psychological Principles</w:t>
      </w:r>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Cog Tools: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3: </w:t>
      </w:r>
      <w:proofErr w:type="spellStart"/>
      <w:r w:rsidRPr="00ED1A37">
        <w:rPr>
          <w:rFonts w:ascii="Times New Roman" w:hAnsi="Times New Roman" w:cs="Times New Roman"/>
          <w:bCs/>
          <w:sz w:val="22"/>
          <w:szCs w:val="22"/>
        </w:rPr>
        <w:t>Lepper</w:t>
      </w:r>
      <w:proofErr w:type="spellEnd"/>
      <w:r w:rsidRPr="00ED1A37">
        <w:rPr>
          <w:rFonts w:ascii="Times New Roman" w:hAnsi="Times New Roman" w:cs="Times New Roman"/>
          <w:bCs/>
          <w:sz w:val="22"/>
          <w:szCs w:val="22"/>
        </w:rPr>
        <w:t xml:space="preserve"> et al., </w:t>
      </w:r>
      <w:proofErr w:type="spellStart"/>
      <w:r w:rsidRPr="00ED1A37">
        <w:rPr>
          <w:rFonts w:ascii="Times New Roman" w:hAnsi="Times New Roman" w:cs="Times New Roman"/>
          <w:bCs/>
          <w:sz w:val="22"/>
          <w:szCs w:val="22"/>
        </w:rPr>
        <w:t>Motiv</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techn</w:t>
      </w:r>
      <w:proofErr w:type="spellEnd"/>
      <w:r w:rsidRPr="00ED1A37">
        <w:rPr>
          <w:rFonts w:ascii="Times New Roman" w:hAnsi="Times New Roman" w:cs="Times New Roman"/>
          <w:bCs/>
          <w:sz w:val="22"/>
          <w:szCs w:val="22"/>
        </w:rPr>
        <w:t xml:space="preserve"> of expert human tutors: Lessons for design of computer-tutors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10: Katz &amp; </w:t>
      </w:r>
      <w:proofErr w:type="spellStart"/>
      <w:r w:rsidRPr="00ED1A37">
        <w:rPr>
          <w:rFonts w:ascii="Times New Roman" w:hAnsi="Times New Roman" w:cs="Times New Roman"/>
          <w:bCs/>
          <w:sz w:val="22"/>
          <w:szCs w:val="22"/>
        </w:rPr>
        <w:t>Lesgold</w:t>
      </w:r>
      <w:proofErr w:type="spellEnd"/>
      <w:r w:rsidRPr="00ED1A37">
        <w:rPr>
          <w:rFonts w:ascii="Times New Roman" w:hAnsi="Times New Roman" w:cs="Times New Roman"/>
          <w:bCs/>
          <w:sz w:val="22"/>
          <w:szCs w:val="22"/>
        </w:rPr>
        <w:t xml:space="preserve">, The role of the tutor in computer-based </w:t>
      </w:r>
      <w:proofErr w:type="spellStart"/>
      <w:r w:rsidRPr="00ED1A37">
        <w:rPr>
          <w:rFonts w:ascii="Times New Roman" w:hAnsi="Times New Roman" w:cs="Times New Roman"/>
          <w:bCs/>
          <w:sz w:val="22"/>
          <w:szCs w:val="22"/>
        </w:rPr>
        <w:t>collab</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lrng</w:t>
      </w:r>
      <w:proofErr w:type="spellEnd"/>
      <w:r w:rsidRPr="00ED1A37">
        <w:rPr>
          <w:rFonts w:ascii="Times New Roman" w:hAnsi="Times New Roman" w:cs="Times New Roman"/>
          <w:bCs/>
          <w:sz w:val="22"/>
          <w:szCs w:val="22"/>
        </w:rPr>
        <w:t xml:space="preserve"> situations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1. Brown, J. S. (1985). Process versus product: A perspective on tools for communal &amp; informal elect </w:t>
      </w:r>
      <w:proofErr w:type="spellStart"/>
      <w:r w:rsidRPr="00ED1A37">
        <w:rPr>
          <w:rFonts w:ascii="Times New Roman" w:hAnsi="Times New Roman" w:cs="Times New Roman"/>
          <w:bCs/>
          <w:sz w:val="22"/>
          <w:szCs w:val="22"/>
        </w:rPr>
        <w:t>lrng</w:t>
      </w:r>
      <w:proofErr w:type="spellEnd"/>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2. </w:t>
      </w:r>
      <w:proofErr w:type="spellStart"/>
      <w:r w:rsidRPr="00ED1A37">
        <w:rPr>
          <w:rFonts w:ascii="Times New Roman" w:hAnsi="Times New Roman" w:cs="Times New Roman"/>
          <w:bCs/>
          <w:sz w:val="22"/>
          <w:szCs w:val="22"/>
        </w:rPr>
        <w:t>Kozma</w:t>
      </w:r>
      <w:proofErr w:type="spellEnd"/>
      <w:r w:rsidRPr="00ED1A37">
        <w:rPr>
          <w:rFonts w:ascii="Times New Roman" w:hAnsi="Times New Roman" w:cs="Times New Roman"/>
          <w:bCs/>
          <w:sz w:val="22"/>
          <w:szCs w:val="22"/>
        </w:rPr>
        <w:t xml:space="preserve">, R. B. (1987). </w:t>
      </w:r>
      <w:proofErr w:type="gramStart"/>
      <w:r w:rsidRPr="00ED1A37">
        <w:rPr>
          <w:rFonts w:ascii="Times New Roman" w:hAnsi="Times New Roman" w:cs="Times New Roman"/>
          <w:bCs/>
          <w:sz w:val="22"/>
          <w:szCs w:val="22"/>
        </w:rPr>
        <w:t>The implications of cognitive psychology for computer-based learning tools.</w:t>
      </w:r>
      <w:proofErr w:type="gramEnd"/>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3. Knuth &amp; Cunningham (1991). Tools for constructivism</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4. Pea &amp; Gomez (1992). </w:t>
      </w:r>
      <w:proofErr w:type="spellStart"/>
      <w:r w:rsidRPr="00ED1A37">
        <w:rPr>
          <w:rFonts w:ascii="Times New Roman" w:hAnsi="Times New Roman" w:cs="Times New Roman"/>
          <w:bCs/>
          <w:sz w:val="22"/>
          <w:szCs w:val="22"/>
        </w:rPr>
        <w:t>Distrib</w:t>
      </w:r>
      <w:proofErr w:type="spellEnd"/>
      <w:r w:rsidRPr="00ED1A37">
        <w:rPr>
          <w:rFonts w:ascii="Times New Roman" w:hAnsi="Times New Roman" w:cs="Times New Roman"/>
          <w:bCs/>
          <w:sz w:val="22"/>
          <w:szCs w:val="22"/>
        </w:rPr>
        <w:t xml:space="preserve"> multimedia </w:t>
      </w:r>
      <w:proofErr w:type="spellStart"/>
      <w:r w:rsidRPr="00ED1A37">
        <w:rPr>
          <w:rFonts w:ascii="Times New Roman" w:hAnsi="Times New Roman" w:cs="Times New Roman"/>
          <w:bCs/>
          <w:sz w:val="22"/>
          <w:szCs w:val="22"/>
        </w:rPr>
        <w:t>lrng</w:t>
      </w:r>
      <w:proofErr w:type="spellEnd"/>
      <w:r w:rsidRPr="00ED1A37">
        <w:rPr>
          <w:rFonts w:ascii="Times New Roman" w:hAnsi="Times New Roman" w:cs="Times New Roman"/>
          <w:bCs/>
          <w:sz w:val="22"/>
          <w:szCs w:val="22"/>
        </w:rPr>
        <w:t xml:space="preserve"> environments: Why and how?</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3.</w:t>
      </w:r>
      <w:proofErr w:type="gramEnd"/>
      <w:r w:rsidRPr="00ED1A37">
        <w:rPr>
          <w:rFonts w:ascii="Times New Roman" w:hAnsi="Times New Roman" w:cs="Times New Roman"/>
          <w:b/>
          <w:bCs/>
          <w:sz w:val="22"/>
          <w:szCs w:val="22"/>
        </w:rPr>
        <w:t xml:space="preserve"> (Jan 23rd) Learner Centered Design</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5. </w:t>
      </w:r>
      <w:proofErr w:type="spellStart"/>
      <w:r w:rsidRPr="00ED1A37">
        <w:rPr>
          <w:rFonts w:ascii="Times New Roman" w:hAnsi="Times New Roman" w:cs="Times New Roman"/>
          <w:bCs/>
          <w:sz w:val="22"/>
          <w:szCs w:val="22"/>
        </w:rPr>
        <w:t>Soloway</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Kuzdial</w:t>
      </w:r>
      <w:proofErr w:type="spellEnd"/>
      <w:r w:rsidRPr="00ED1A37">
        <w:rPr>
          <w:rFonts w:ascii="Times New Roman" w:hAnsi="Times New Roman" w:cs="Times New Roman"/>
          <w:bCs/>
          <w:sz w:val="22"/>
          <w:szCs w:val="22"/>
        </w:rPr>
        <w:t>, &amp; Hay (1994). Learner-centered design: The challenge for the 21st century.</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6. Salomon, G. (1990). </w:t>
      </w:r>
      <w:proofErr w:type="gramStart"/>
      <w:r w:rsidRPr="00ED1A37">
        <w:rPr>
          <w:rFonts w:ascii="Times New Roman" w:hAnsi="Times New Roman" w:cs="Times New Roman"/>
          <w:bCs/>
          <w:sz w:val="22"/>
          <w:szCs w:val="22"/>
        </w:rPr>
        <w:t>Cognitive effects with and of computer technology.</w:t>
      </w:r>
      <w:proofErr w:type="gramEnd"/>
      <w:r w:rsidRPr="00ED1A37">
        <w:rPr>
          <w:rFonts w:ascii="Times New Roman" w:hAnsi="Times New Roman" w:cs="Times New Roman"/>
          <w:bCs/>
          <w:sz w:val="22"/>
          <w:szCs w:val="22"/>
        </w:rPr>
        <w:t xml:space="preserve">  </w:t>
      </w:r>
      <w:proofErr w:type="gramStart"/>
      <w:r w:rsidRPr="00ED1A37">
        <w:rPr>
          <w:rFonts w:ascii="Times New Roman" w:hAnsi="Times New Roman" w:cs="Times New Roman"/>
          <w:bCs/>
          <w:sz w:val="22"/>
          <w:szCs w:val="22"/>
        </w:rPr>
        <w:t>Communication Research.</w:t>
      </w:r>
      <w:proofErr w:type="gramEnd"/>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7. </w:t>
      </w:r>
      <w:proofErr w:type="spellStart"/>
      <w:r w:rsidRPr="00ED1A37">
        <w:rPr>
          <w:rFonts w:ascii="Times New Roman" w:hAnsi="Times New Roman" w:cs="Times New Roman"/>
          <w:bCs/>
          <w:sz w:val="22"/>
          <w:szCs w:val="22"/>
        </w:rPr>
        <w:t>Belland</w:t>
      </w:r>
      <w:proofErr w:type="spellEnd"/>
      <w:r w:rsidRPr="00ED1A37">
        <w:rPr>
          <w:rFonts w:ascii="Times New Roman" w:hAnsi="Times New Roman" w:cs="Times New Roman"/>
          <w:bCs/>
          <w:sz w:val="22"/>
          <w:szCs w:val="22"/>
        </w:rPr>
        <w:t xml:space="preserve">. (1985). </w:t>
      </w:r>
      <w:proofErr w:type="gramStart"/>
      <w:r w:rsidRPr="00ED1A37">
        <w:rPr>
          <w:rFonts w:ascii="Times New Roman" w:hAnsi="Times New Roman" w:cs="Times New Roman"/>
          <w:bCs/>
          <w:sz w:val="22"/>
          <w:szCs w:val="22"/>
        </w:rPr>
        <w:t>The</w:t>
      </w:r>
      <w:proofErr w:type="gramEnd"/>
      <w:r w:rsidRPr="00ED1A37">
        <w:rPr>
          <w:rFonts w:ascii="Times New Roman" w:hAnsi="Times New Roman" w:cs="Times New Roman"/>
          <w:bCs/>
          <w:sz w:val="22"/>
          <w:szCs w:val="22"/>
        </w:rPr>
        <w:t xml:space="preserve"> inverse tool principle</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8. Scott, Cole, Engel (1992). Computers and </w:t>
      </w:r>
      <w:proofErr w:type="spellStart"/>
      <w:r w:rsidRPr="00ED1A37">
        <w:rPr>
          <w:rFonts w:ascii="Times New Roman" w:hAnsi="Times New Roman" w:cs="Times New Roman"/>
          <w:bCs/>
          <w:sz w:val="22"/>
          <w:szCs w:val="22"/>
        </w:rPr>
        <w:t>Educ</w:t>
      </w:r>
      <w:proofErr w:type="spellEnd"/>
      <w:r w:rsidRPr="00ED1A37">
        <w:rPr>
          <w:rFonts w:ascii="Times New Roman" w:hAnsi="Times New Roman" w:cs="Times New Roman"/>
          <w:bCs/>
          <w:sz w:val="22"/>
          <w:szCs w:val="22"/>
        </w:rPr>
        <w:t>: A Cultural Constructivist Perspective.</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4.</w:t>
      </w:r>
      <w:proofErr w:type="gramEnd"/>
      <w:r w:rsidRPr="00ED1A37">
        <w:rPr>
          <w:rFonts w:ascii="Times New Roman" w:hAnsi="Times New Roman" w:cs="Times New Roman"/>
          <w:b/>
          <w:bCs/>
          <w:sz w:val="22"/>
          <w:szCs w:val="22"/>
        </w:rPr>
        <w:t xml:space="preserve"> (Jan 30th) Multimedia Composition and Knowledge Construction</w:t>
      </w:r>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Cog Tools: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7: Lehrer, Authors of knowledge: Patterns of hypermedia design</w:t>
      </w:r>
    </w:p>
    <w:p w:rsidR="00661033" w:rsidRPr="00ED1A37" w:rsidRDefault="00661033">
      <w:pPr>
        <w:ind w:firstLine="720"/>
        <w:jc w:val="both"/>
        <w:rPr>
          <w:rFonts w:ascii="Times New Roman" w:hAnsi="Times New Roman" w:cs="Times New Roman"/>
          <w:bCs/>
          <w:sz w:val="22"/>
          <w:szCs w:val="22"/>
        </w:rPr>
      </w:pP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11: </w:t>
      </w:r>
      <w:proofErr w:type="spellStart"/>
      <w:r w:rsidRPr="00ED1A37">
        <w:rPr>
          <w:rFonts w:ascii="Times New Roman" w:hAnsi="Times New Roman" w:cs="Times New Roman"/>
          <w:bCs/>
          <w:sz w:val="22"/>
          <w:szCs w:val="22"/>
        </w:rPr>
        <w:t>Landow</w:t>
      </w:r>
      <w:proofErr w:type="spellEnd"/>
      <w:r w:rsidRPr="00ED1A37">
        <w:rPr>
          <w:rFonts w:ascii="Times New Roman" w:hAnsi="Times New Roman" w:cs="Times New Roman"/>
          <w:bCs/>
          <w:sz w:val="22"/>
          <w:szCs w:val="22"/>
        </w:rPr>
        <w:t xml:space="preserve">, Bootstrapping hypertext: Student-created docs, </w:t>
      </w:r>
      <w:proofErr w:type="spellStart"/>
      <w:r w:rsidRPr="00ED1A37">
        <w:rPr>
          <w:rFonts w:ascii="Times New Roman" w:hAnsi="Times New Roman" w:cs="Times New Roman"/>
          <w:bCs/>
          <w:sz w:val="22"/>
          <w:szCs w:val="22"/>
        </w:rPr>
        <w:t>Intermedia</w:t>
      </w:r>
      <w:proofErr w:type="spellEnd"/>
      <w:r w:rsidRPr="00ED1A37">
        <w:rPr>
          <w:rFonts w:ascii="Times New Roman" w:hAnsi="Times New Roman" w:cs="Times New Roman"/>
          <w:bCs/>
          <w:sz w:val="22"/>
          <w:szCs w:val="22"/>
        </w:rPr>
        <w:t xml:space="preserve">, &amp; the </w:t>
      </w:r>
      <w:proofErr w:type="spellStart"/>
      <w:r w:rsidRPr="00ED1A37">
        <w:rPr>
          <w:rFonts w:ascii="Times New Roman" w:hAnsi="Times New Roman" w:cs="Times New Roman"/>
          <w:bCs/>
          <w:sz w:val="22"/>
          <w:szCs w:val="22"/>
        </w:rPr>
        <w:t>soc</w:t>
      </w:r>
      <w:proofErr w:type="spellEnd"/>
      <w:r w:rsidRPr="00ED1A37">
        <w:rPr>
          <w:rFonts w:ascii="Times New Roman" w:hAnsi="Times New Roman" w:cs="Times New Roman"/>
          <w:bCs/>
          <w:sz w:val="22"/>
          <w:szCs w:val="22"/>
        </w:rPr>
        <w:t xml:space="preserve"> cons of know</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15: Murray, </w:t>
      </w:r>
      <w:proofErr w:type="spellStart"/>
      <w:r w:rsidRPr="00ED1A37">
        <w:rPr>
          <w:rFonts w:ascii="Times New Roman" w:hAnsi="Times New Roman" w:cs="Times New Roman"/>
          <w:bCs/>
          <w:sz w:val="22"/>
          <w:szCs w:val="22"/>
        </w:rPr>
        <w:t>Restruct</w:t>
      </w:r>
      <w:proofErr w:type="spellEnd"/>
      <w:r w:rsidRPr="00ED1A37">
        <w:rPr>
          <w:rFonts w:ascii="Times New Roman" w:hAnsi="Times New Roman" w:cs="Times New Roman"/>
          <w:bCs/>
          <w:sz w:val="22"/>
          <w:szCs w:val="22"/>
        </w:rPr>
        <w:t xml:space="preserve"> space, time, story, and text in advanced multimedia </w:t>
      </w:r>
      <w:proofErr w:type="spellStart"/>
      <w:r w:rsidRPr="00ED1A37">
        <w:rPr>
          <w:rFonts w:ascii="Times New Roman" w:hAnsi="Times New Roman" w:cs="Times New Roman"/>
          <w:bCs/>
          <w:sz w:val="22"/>
          <w:szCs w:val="22"/>
        </w:rPr>
        <w:t>envir's</w:t>
      </w:r>
      <w:proofErr w:type="spellEnd"/>
      <w:r w:rsidRPr="00ED1A37">
        <w:rPr>
          <w:rFonts w:ascii="Times New Roman" w:hAnsi="Times New Roman" w:cs="Times New Roman"/>
          <w:bCs/>
          <w:sz w:val="22"/>
          <w:szCs w:val="22"/>
        </w:rPr>
        <w:t>.</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9. Horney (1991). </w:t>
      </w:r>
      <w:proofErr w:type="gramStart"/>
      <w:r w:rsidRPr="00ED1A37">
        <w:rPr>
          <w:rFonts w:ascii="Times New Roman" w:hAnsi="Times New Roman" w:cs="Times New Roman"/>
          <w:bCs/>
          <w:sz w:val="22"/>
          <w:szCs w:val="22"/>
        </w:rPr>
        <w:t>Uses of hypertext.</w:t>
      </w:r>
      <w:proofErr w:type="gramEnd"/>
    </w:p>
    <w:p w:rsidR="00661033" w:rsidRPr="00ED1A37" w:rsidRDefault="00661033">
      <w:pPr>
        <w:tabs>
          <w:tab w:val="left" w:pos="-1440"/>
        </w:tabs>
        <w:ind w:left="720" w:hanging="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Skim:</w:t>
      </w:r>
      <w:r w:rsidRPr="00ED1A37">
        <w:rPr>
          <w:rFonts w:ascii="Times New Roman" w:hAnsi="Times New Roman" w:cs="Times New Roman"/>
          <w:bCs/>
          <w:sz w:val="22"/>
          <w:szCs w:val="22"/>
        </w:rPr>
        <w:tab/>
        <w:t xml:space="preserve">10. </w:t>
      </w:r>
      <w:proofErr w:type="gramStart"/>
      <w:r w:rsidRPr="00ED1A37">
        <w:rPr>
          <w:rFonts w:ascii="Times New Roman" w:hAnsi="Times New Roman" w:cs="Times New Roman"/>
          <w:bCs/>
          <w:sz w:val="22"/>
          <w:szCs w:val="22"/>
        </w:rPr>
        <w:t xml:space="preserve">Spiro &amp; </w:t>
      </w:r>
      <w:proofErr w:type="spellStart"/>
      <w:r w:rsidRPr="00ED1A37">
        <w:rPr>
          <w:rFonts w:ascii="Times New Roman" w:hAnsi="Times New Roman" w:cs="Times New Roman"/>
          <w:bCs/>
          <w:sz w:val="22"/>
          <w:szCs w:val="22"/>
        </w:rPr>
        <w:t>Jehng</w:t>
      </w:r>
      <w:proofErr w:type="spellEnd"/>
      <w:r w:rsidRPr="00ED1A37">
        <w:rPr>
          <w:rFonts w:ascii="Times New Roman" w:hAnsi="Times New Roman" w:cs="Times New Roman"/>
          <w:bCs/>
          <w:sz w:val="22"/>
          <w:szCs w:val="22"/>
        </w:rPr>
        <w:t xml:space="preserve"> (1990).</w:t>
      </w:r>
      <w:proofErr w:type="gramEnd"/>
      <w:r w:rsidRPr="00ED1A37">
        <w:rPr>
          <w:rFonts w:ascii="Times New Roman" w:hAnsi="Times New Roman" w:cs="Times New Roman"/>
          <w:bCs/>
          <w:sz w:val="22"/>
          <w:szCs w:val="22"/>
        </w:rPr>
        <w:t xml:space="preserve"> Cog flex &amp; hypertext: Theory &amp; tech for nonlinear &amp; </w:t>
      </w:r>
      <w:proofErr w:type="spellStart"/>
      <w:r w:rsidRPr="00ED1A37">
        <w:rPr>
          <w:rFonts w:ascii="Times New Roman" w:hAnsi="Times New Roman" w:cs="Times New Roman"/>
          <w:bCs/>
          <w:sz w:val="22"/>
          <w:szCs w:val="22"/>
        </w:rPr>
        <w:t>multidim</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trav</w:t>
      </w:r>
      <w:proofErr w:type="spellEnd"/>
      <w:r w:rsidRPr="00ED1A37">
        <w:rPr>
          <w:rFonts w:ascii="Times New Roman" w:hAnsi="Times New Roman" w:cs="Times New Roman"/>
          <w:bCs/>
          <w:sz w:val="22"/>
          <w:szCs w:val="22"/>
        </w:rPr>
        <w:t xml:space="preserve"> of complex.</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5.</w:t>
      </w:r>
      <w:proofErr w:type="gramEnd"/>
      <w:r w:rsidRPr="00ED1A37">
        <w:rPr>
          <w:rFonts w:ascii="Times New Roman" w:hAnsi="Times New Roman" w:cs="Times New Roman"/>
          <w:b/>
          <w:bCs/>
          <w:sz w:val="22"/>
          <w:szCs w:val="22"/>
        </w:rPr>
        <w:t xml:space="preserve"> (Feb 6th) Writing Tools for Idea Generation and Cognition Enhancement</w:t>
      </w:r>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Cog Tools: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6: Salomon, On the nature of </w:t>
      </w:r>
      <w:proofErr w:type="spellStart"/>
      <w:r w:rsidRPr="00ED1A37">
        <w:rPr>
          <w:rFonts w:ascii="Times New Roman" w:hAnsi="Times New Roman" w:cs="Times New Roman"/>
          <w:bCs/>
          <w:sz w:val="22"/>
          <w:szCs w:val="22"/>
        </w:rPr>
        <w:t>pedag</w:t>
      </w:r>
      <w:proofErr w:type="spellEnd"/>
      <w:r w:rsidRPr="00ED1A37">
        <w:rPr>
          <w:rFonts w:ascii="Times New Roman" w:hAnsi="Times New Roman" w:cs="Times New Roman"/>
          <w:bCs/>
          <w:sz w:val="22"/>
          <w:szCs w:val="22"/>
        </w:rPr>
        <w:t xml:space="preserve"> computer tools: The case of the Writing partner</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11. Bonk, C. J. &amp; Reynolds, T. H. (1990). </w:t>
      </w:r>
      <w:proofErr w:type="gramStart"/>
      <w:r w:rsidRPr="00ED1A37">
        <w:rPr>
          <w:rFonts w:ascii="Times New Roman" w:hAnsi="Times New Roman" w:cs="Times New Roman"/>
          <w:bCs/>
          <w:sz w:val="22"/>
          <w:szCs w:val="22"/>
        </w:rPr>
        <w:t xml:space="preserve">The </w:t>
      </w:r>
      <w:proofErr w:type="spellStart"/>
      <w:r w:rsidRPr="00ED1A37">
        <w:rPr>
          <w:rFonts w:ascii="Times New Roman" w:hAnsi="Times New Roman" w:cs="Times New Roman"/>
          <w:bCs/>
          <w:sz w:val="22"/>
          <w:szCs w:val="22"/>
        </w:rPr>
        <w:t>Dev</w:t>
      </w:r>
      <w:proofErr w:type="spellEnd"/>
      <w:r w:rsidRPr="00ED1A37">
        <w:rPr>
          <w:rFonts w:ascii="Times New Roman" w:hAnsi="Times New Roman" w:cs="Times New Roman"/>
          <w:bCs/>
          <w:sz w:val="22"/>
          <w:szCs w:val="22"/>
        </w:rPr>
        <w:t xml:space="preserve"> of Children's </w:t>
      </w:r>
      <w:proofErr w:type="spellStart"/>
      <w:r w:rsidRPr="00ED1A37">
        <w:rPr>
          <w:rFonts w:ascii="Times New Roman" w:hAnsi="Times New Roman" w:cs="Times New Roman"/>
          <w:bCs/>
          <w:sz w:val="22"/>
          <w:szCs w:val="22"/>
        </w:rPr>
        <w:t>Wtg</w:t>
      </w:r>
      <w:proofErr w:type="spellEnd"/>
      <w:r w:rsidRPr="00ED1A37">
        <w:rPr>
          <w:rFonts w:ascii="Times New Roman" w:hAnsi="Times New Roman" w:cs="Times New Roman"/>
          <w:bCs/>
          <w:sz w:val="22"/>
          <w:szCs w:val="22"/>
        </w:rPr>
        <w:t xml:space="preserve"> Aware &amp; </w:t>
      </w:r>
      <w:proofErr w:type="spellStart"/>
      <w:r w:rsidRPr="00ED1A37">
        <w:rPr>
          <w:rFonts w:ascii="Times New Roman" w:hAnsi="Times New Roman" w:cs="Times New Roman"/>
          <w:bCs/>
          <w:sz w:val="22"/>
          <w:szCs w:val="22"/>
        </w:rPr>
        <w:t>Perf</w:t>
      </w:r>
      <w:proofErr w:type="spellEnd"/>
      <w:r w:rsidRPr="00ED1A37">
        <w:rPr>
          <w:rFonts w:ascii="Times New Roman" w:hAnsi="Times New Roman" w:cs="Times New Roman"/>
          <w:bCs/>
          <w:sz w:val="22"/>
          <w:szCs w:val="22"/>
        </w:rPr>
        <w:t xml:space="preserve"> W/</w:t>
      </w:r>
      <w:proofErr w:type="spellStart"/>
      <w:r w:rsidRPr="00ED1A37">
        <w:rPr>
          <w:rFonts w:ascii="Times New Roman" w:hAnsi="Times New Roman" w:cs="Times New Roman"/>
          <w:bCs/>
          <w:sz w:val="22"/>
          <w:szCs w:val="22"/>
        </w:rPr>
        <w:t>i</w:t>
      </w:r>
      <w:proofErr w:type="spellEnd"/>
      <w:r w:rsidRPr="00ED1A37">
        <w:rPr>
          <w:rFonts w:ascii="Times New Roman" w:hAnsi="Times New Roman" w:cs="Times New Roman"/>
          <w:bCs/>
          <w:sz w:val="22"/>
          <w:szCs w:val="22"/>
        </w:rPr>
        <w:t xml:space="preserve"> a Gen\</w:t>
      </w:r>
      <w:proofErr w:type="spellStart"/>
      <w:r w:rsidRPr="00ED1A37">
        <w:rPr>
          <w:rFonts w:ascii="Times New Roman" w:hAnsi="Times New Roman" w:cs="Times New Roman"/>
          <w:bCs/>
          <w:sz w:val="22"/>
          <w:szCs w:val="22"/>
        </w:rPr>
        <w:t>Eval</w:t>
      </w:r>
      <w:proofErr w:type="spellEnd"/>
      <w:r w:rsidRPr="00ED1A37">
        <w:rPr>
          <w:rFonts w:ascii="Times New Roman" w:hAnsi="Times New Roman" w:cs="Times New Roman"/>
          <w:bCs/>
          <w:sz w:val="22"/>
          <w:szCs w:val="22"/>
        </w:rPr>
        <w:t xml:space="preserve"> Frame.</w:t>
      </w:r>
      <w:proofErr w:type="gramEnd"/>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12. Bonk et al. (in press). </w:t>
      </w:r>
      <w:proofErr w:type="gramStart"/>
      <w:r w:rsidRPr="00ED1A37">
        <w:rPr>
          <w:rFonts w:ascii="Times New Roman" w:hAnsi="Times New Roman" w:cs="Times New Roman"/>
          <w:bCs/>
          <w:sz w:val="22"/>
          <w:szCs w:val="22"/>
        </w:rPr>
        <w:t>The social and cognitive transformation of workplace writing environments.</w:t>
      </w:r>
      <w:proofErr w:type="gramEnd"/>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13. Kellogg, R. T. (1989). Idea processors: Computer aids for planning and composing text.</w:t>
      </w:r>
    </w:p>
    <w:p w:rsidR="00661033" w:rsidRPr="00ED1A37" w:rsidRDefault="00661033">
      <w:pPr>
        <w:tabs>
          <w:tab w:val="left" w:pos="-1440"/>
        </w:tabs>
        <w:ind w:left="720" w:hanging="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Skim:</w:t>
      </w:r>
      <w:r w:rsidRPr="00ED1A37">
        <w:rPr>
          <w:rFonts w:ascii="Times New Roman" w:hAnsi="Times New Roman" w:cs="Times New Roman"/>
          <w:bCs/>
          <w:sz w:val="22"/>
          <w:szCs w:val="22"/>
        </w:rPr>
        <w:tab/>
        <w:t xml:space="preserve">14. </w:t>
      </w:r>
      <w:proofErr w:type="gramStart"/>
      <w:r w:rsidRPr="00ED1A37">
        <w:rPr>
          <w:rFonts w:ascii="Times New Roman" w:hAnsi="Times New Roman" w:cs="Times New Roman"/>
          <w:bCs/>
          <w:sz w:val="22"/>
          <w:szCs w:val="22"/>
        </w:rPr>
        <w:t xml:space="preserve">Salomon, Perkins, &amp; </w:t>
      </w:r>
      <w:proofErr w:type="spellStart"/>
      <w:r w:rsidRPr="00ED1A37">
        <w:rPr>
          <w:rFonts w:ascii="Times New Roman" w:hAnsi="Times New Roman" w:cs="Times New Roman"/>
          <w:bCs/>
          <w:sz w:val="22"/>
          <w:szCs w:val="22"/>
        </w:rPr>
        <w:t>Globerson</w:t>
      </w:r>
      <w:proofErr w:type="spellEnd"/>
      <w:r w:rsidRPr="00ED1A37">
        <w:rPr>
          <w:rFonts w:ascii="Times New Roman" w:hAnsi="Times New Roman" w:cs="Times New Roman"/>
          <w:bCs/>
          <w:sz w:val="22"/>
          <w:szCs w:val="22"/>
        </w:rPr>
        <w:t>, (1991).</w:t>
      </w:r>
      <w:proofErr w:type="gramEnd"/>
      <w:r w:rsidRPr="00ED1A37">
        <w:rPr>
          <w:rFonts w:ascii="Times New Roman" w:hAnsi="Times New Roman" w:cs="Times New Roman"/>
          <w:bCs/>
          <w:sz w:val="22"/>
          <w:szCs w:val="22"/>
        </w:rPr>
        <w:t xml:space="preserve"> Partners in cognition: Extending human </w:t>
      </w:r>
      <w:proofErr w:type="spellStart"/>
      <w:r w:rsidRPr="00ED1A37">
        <w:rPr>
          <w:rFonts w:ascii="Times New Roman" w:hAnsi="Times New Roman" w:cs="Times New Roman"/>
          <w:bCs/>
          <w:sz w:val="22"/>
          <w:szCs w:val="22"/>
        </w:rPr>
        <w:t>intell</w:t>
      </w:r>
      <w:proofErr w:type="spellEnd"/>
      <w:r w:rsidRPr="00ED1A37">
        <w:rPr>
          <w:rFonts w:ascii="Times New Roman" w:hAnsi="Times New Roman" w:cs="Times New Roman"/>
          <w:bCs/>
          <w:sz w:val="22"/>
          <w:szCs w:val="22"/>
        </w:rPr>
        <w:t xml:space="preserve"> with </w:t>
      </w:r>
      <w:proofErr w:type="spellStart"/>
      <w:r w:rsidRPr="00ED1A37">
        <w:rPr>
          <w:rFonts w:ascii="Times New Roman" w:hAnsi="Times New Roman" w:cs="Times New Roman"/>
          <w:bCs/>
          <w:sz w:val="22"/>
          <w:szCs w:val="22"/>
        </w:rPr>
        <w:t>intell</w:t>
      </w:r>
      <w:proofErr w:type="spellEnd"/>
      <w:r w:rsidRPr="00ED1A37">
        <w:rPr>
          <w:rFonts w:ascii="Times New Roman" w:hAnsi="Times New Roman" w:cs="Times New Roman"/>
          <w:bCs/>
          <w:sz w:val="22"/>
          <w:szCs w:val="22"/>
        </w:rPr>
        <w:t xml:space="preserve"> tech.</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6.</w:t>
      </w:r>
      <w:proofErr w:type="gramEnd"/>
      <w:r w:rsidRPr="00ED1A37">
        <w:rPr>
          <w:rFonts w:ascii="Times New Roman" w:hAnsi="Times New Roman" w:cs="Times New Roman"/>
          <w:b/>
          <w:bCs/>
          <w:sz w:val="22"/>
          <w:szCs w:val="22"/>
        </w:rPr>
        <w:t xml:space="preserve"> (Feb 13th) Distance Writing Collaboration Tools and Computer-Mediated Communication</w:t>
      </w:r>
    </w:p>
    <w:p w:rsidR="00661033" w:rsidRPr="00ED1A37" w:rsidRDefault="00661033">
      <w:pPr>
        <w:ind w:firstLine="720"/>
        <w:jc w:val="both"/>
        <w:rPr>
          <w:rFonts w:ascii="Times New Roman" w:hAnsi="Times New Roman" w:cs="Times New Roman"/>
          <w:bCs/>
          <w:sz w:val="22"/>
          <w:szCs w:val="22"/>
        </w:rPr>
      </w:pP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21: </w:t>
      </w:r>
      <w:proofErr w:type="spellStart"/>
      <w:r w:rsidRPr="00ED1A37">
        <w:rPr>
          <w:rFonts w:ascii="Times New Roman" w:hAnsi="Times New Roman" w:cs="Times New Roman"/>
          <w:bCs/>
          <w:sz w:val="22"/>
          <w:szCs w:val="22"/>
        </w:rPr>
        <w:t>Adelson</w:t>
      </w:r>
      <w:proofErr w:type="spellEnd"/>
      <w:r w:rsidRPr="00ED1A37">
        <w:rPr>
          <w:rFonts w:ascii="Times New Roman" w:hAnsi="Times New Roman" w:cs="Times New Roman"/>
          <w:bCs/>
          <w:sz w:val="22"/>
          <w:szCs w:val="22"/>
        </w:rPr>
        <w:t xml:space="preserve"> &amp; Jordan, The need for negotiating in coop work</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15. Bonk et al. (1994). Cooperative hypermedia: The marriage of </w:t>
      </w:r>
      <w:proofErr w:type="spellStart"/>
      <w:r w:rsidRPr="00ED1A37">
        <w:rPr>
          <w:rFonts w:ascii="Times New Roman" w:hAnsi="Times New Roman" w:cs="Times New Roman"/>
          <w:bCs/>
          <w:sz w:val="22"/>
          <w:szCs w:val="22"/>
        </w:rPr>
        <w:t>collab</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wtg</w:t>
      </w:r>
      <w:proofErr w:type="spellEnd"/>
      <w:r w:rsidRPr="00ED1A37">
        <w:rPr>
          <w:rFonts w:ascii="Times New Roman" w:hAnsi="Times New Roman" w:cs="Times New Roman"/>
          <w:bCs/>
          <w:sz w:val="22"/>
          <w:szCs w:val="22"/>
        </w:rPr>
        <w:t xml:space="preserve"> and mediated environments.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16. </w:t>
      </w:r>
      <w:proofErr w:type="spellStart"/>
      <w:r w:rsidRPr="00ED1A37">
        <w:rPr>
          <w:rFonts w:ascii="Times New Roman" w:hAnsi="Times New Roman" w:cs="Times New Roman"/>
          <w:bCs/>
          <w:sz w:val="22"/>
          <w:szCs w:val="22"/>
        </w:rPr>
        <w:t>Neuwirth</w:t>
      </w:r>
      <w:proofErr w:type="spellEnd"/>
      <w:r w:rsidRPr="00ED1A37">
        <w:rPr>
          <w:rFonts w:ascii="Times New Roman" w:hAnsi="Times New Roman" w:cs="Times New Roman"/>
          <w:bCs/>
          <w:sz w:val="22"/>
          <w:szCs w:val="22"/>
        </w:rPr>
        <w:t xml:space="preserve"> et al. (1993). Why write--together--concurrently on a computer network?</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17. Schrage (1990). </w:t>
      </w:r>
      <w:proofErr w:type="spellStart"/>
      <w:r w:rsidRPr="00ED1A37">
        <w:rPr>
          <w:rFonts w:ascii="Times New Roman" w:hAnsi="Times New Roman" w:cs="Times New Roman"/>
          <w:bCs/>
          <w:sz w:val="22"/>
          <w:szCs w:val="22"/>
        </w:rPr>
        <w:t>Ch</w:t>
      </w:r>
      <w:proofErr w:type="spellEnd"/>
      <w:r w:rsidRPr="00ED1A37">
        <w:rPr>
          <w:rFonts w:ascii="Times New Roman" w:hAnsi="Times New Roman" w:cs="Times New Roman"/>
          <w:bCs/>
          <w:sz w:val="22"/>
          <w:szCs w:val="22"/>
        </w:rPr>
        <w:t xml:space="preserve"> 6: </w:t>
      </w:r>
      <w:proofErr w:type="spellStart"/>
      <w:r w:rsidRPr="00ED1A37">
        <w:rPr>
          <w:rFonts w:ascii="Times New Roman" w:hAnsi="Times New Roman" w:cs="Times New Roman"/>
          <w:bCs/>
          <w:sz w:val="22"/>
          <w:szCs w:val="22"/>
        </w:rPr>
        <w:t>Approp</w:t>
      </w:r>
      <w:proofErr w:type="spellEnd"/>
      <w:r w:rsidRPr="00ED1A37">
        <w:rPr>
          <w:rFonts w:ascii="Times New Roman" w:hAnsi="Times New Roman" w:cs="Times New Roman"/>
          <w:bCs/>
          <w:sz w:val="22"/>
          <w:szCs w:val="22"/>
        </w:rPr>
        <w:t xml:space="preserve"> tools: Ones that work; </w:t>
      </w:r>
      <w:proofErr w:type="spellStart"/>
      <w:r w:rsidRPr="00ED1A37">
        <w:rPr>
          <w:rFonts w:ascii="Times New Roman" w:hAnsi="Times New Roman" w:cs="Times New Roman"/>
          <w:bCs/>
          <w:sz w:val="22"/>
          <w:szCs w:val="22"/>
        </w:rPr>
        <w:t>Ch</w:t>
      </w:r>
      <w:proofErr w:type="spellEnd"/>
      <w:r w:rsidRPr="00ED1A37">
        <w:rPr>
          <w:rFonts w:ascii="Times New Roman" w:hAnsi="Times New Roman" w:cs="Times New Roman"/>
          <w:bCs/>
          <w:sz w:val="22"/>
          <w:szCs w:val="22"/>
        </w:rPr>
        <w:t xml:space="preserve"> 8: Collaborative tools: A first look</w:t>
      </w:r>
    </w:p>
    <w:p w:rsidR="00661033" w:rsidRPr="00ED1A37" w:rsidRDefault="00661033">
      <w:pPr>
        <w:tabs>
          <w:tab w:val="left" w:pos="-1440"/>
        </w:tabs>
        <w:ind w:left="720" w:hanging="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Skim:</w:t>
      </w:r>
      <w:r w:rsidRPr="00ED1A37">
        <w:rPr>
          <w:rFonts w:ascii="Times New Roman" w:hAnsi="Times New Roman" w:cs="Times New Roman"/>
          <w:bCs/>
          <w:sz w:val="22"/>
          <w:szCs w:val="22"/>
        </w:rPr>
        <w:tab/>
        <w:t xml:space="preserve">18. </w:t>
      </w:r>
      <w:proofErr w:type="spellStart"/>
      <w:proofErr w:type="gramStart"/>
      <w:r w:rsidRPr="00ED1A37">
        <w:rPr>
          <w:rFonts w:ascii="Times New Roman" w:hAnsi="Times New Roman" w:cs="Times New Roman"/>
          <w:bCs/>
          <w:sz w:val="22"/>
          <w:szCs w:val="22"/>
        </w:rPr>
        <w:t>Egido</w:t>
      </w:r>
      <w:proofErr w:type="spellEnd"/>
      <w:r w:rsidRPr="00ED1A37">
        <w:rPr>
          <w:rFonts w:ascii="Times New Roman" w:hAnsi="Times New Roman" w:cs="Times New Roman"/>
          <w:bCs/>
          <w:sz w:val="22"/>
          <w:szCs w:val="22"/>
        </w:rPr>
        <w:t xml:space="preserve"> (1990).</w:t>
      </w:r>
      <w:proofErr w:type="gramEnd"/>
      <w:r w:rsidRPr="00ED1A37">
        <w:rPr>
          <w:rFonts w:ascii="Times New Roman" w:hAnsi="Times New Roman" w:cs="Times New Roman"/>
          <w:bCs/>
          <w:sz w:val="22"/>
          <w:szCs w:val="22"/>
        </w:rPr>
        <w:t xml:space="preserve"> Teleconferencing as a </w:t>
      </w:r>
      <w:proofErr w:type="spellStart"/>
      <w:r w:rsidRPr="00ED1A37">
        <w:rPr>
          <w:rFonts w:ascii="Times New Roman" w:hAnsi="Times New Roman" w:cs="Times New Roman"/>
          <w:bCs/>
          <w:sz w:val="22"/>
          <w:szCs w:val="22"/>
        </w:rPr>
        <w:t>techn</w:t>
      </w:r>
      <w:proofErr w:type="spellEnd"/>
      <w:r w:rsidRPr="00ED1A37">
        <w:rPr>
          <w:rFonts w:ascii="Times New Roman" w:hAnsi="Times New Roman" w:cs="Times New Roman"/>
          <w:bCs/>
          <w:sz w:val="22"/>
          <w:szCs w:val="22"/>
        </w:rPr>
        <w:t xml:space="preserve"> to support coop work: Its </w:t>
      </w:r>
      <w:proofErr w:type="spellStart"/>
      <w:r w:rsidRPr="00ED1A37">
        <w:rPr>
          <w:rFonts w:ascii="Times New Roman" w:hAnsi="Times New Roman" w:cs="Times New Roman"/>
          <w:bCs/>
          <w:sz w:val="22"/>
          <w:szCs w:val="22"/>
        </w:rPr>
        <w:t>possib</w:t>
      </w:r>
      <w:proofErr w:type="spellEnd"/>
      <w:r w:rsidRPr="00ED1A37">
        <w:rPr>
          <w:rFonts w:ascii="Times New Roman" w:hAnsi="Times New Roman" w:cs="Times New Roman"/>
          <w:bCs/>
          <w:sz w:val="22"/>
          <w:szCs w:val="22"/>
        </w:rPr>
        <w:t xml:space="preserve"> and limitations</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7.</w:t>
      </w:r>
      <w:proofErr w:type="gramEnd"/>
      <w:r w:rsidRPr="00ED1A37">
        <w:rPr>
          <w:rFonts w:ascii="Times New Roman" w:hAnsi="Times New Roman" w:cs="Times New Roman"/>
          <w:b/>
          <w:bCs/>
          <w:sz w:val="22"/>
          <w:szCs w:val="22"/>
        </w:rPr>
        <w:t xml:space="preserve"> (Feb 20th) Internet, Mosaic, World Wide Web, and Other Information Systems</w:t>
      </w:r>
    </w:p>
    <w:p w:rsidR="00661033" w:rsidRPr="00ED1A37" w:rsidRDefault="00661033">
      <w:pPr>
        <w:ind w:firstLine="720"/>
        <w:jc w:val="both"/>
        <w:rPr>
          <w:rFonts w:ascii="Times New Roman" w:hAnsi="Times New Roman" w:cs="Times New Roman"/>
          <w:bCs/>
          <w:sz w:val="22"/>
          <w:szCs w:val="22"/>
        </w:rPr>
      </w:pP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2: </w:t>
      </w:r>
      <w:proofErr w:type="spellStart"/>
      <w:r w:rsidRPr="00ED1A37">
        <w:rPr>
          <w:rFonts w:ascii="Times New Roman" w:hAnsi="Times New Roman" w:cs="Times New Roman"/>
          <w:bCs/>
          <w:sz w:val="22"/>
          <w:szCs w:val="22"/>
        </w:rPr>
        <w:t>Slatin</w:t>
      </w:r>
      <w:proofErr w:type="spellEnd"/>
      <w:r w:rsidRPr="00ED1A37">
        <w:rPr>
          <w:rFonts w:ascii="Times New Roman" w:hAnsi="Times New Roman" w:cs="Times New Roman"/>
          <w:bCs/>
          <w:sz w:val="22"/>
          <w:szCs w:val="22"/>
        </w:rPr>
        <w:t>, Is there a class in this text: Creating know in an elect classroom</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7: Burnett, Multimedia and the library and the info studies curriculum</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23: Boy, Computer integrated documentation.</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19. Ann Brown et al. (1993). </w:t>
      </w:r>
      <w:proofErr w:type="gramStart"/>
      <w:r w:rsidRPr="00ED1A37">
        <w:rPr>
          <w:rFonts w:ascii="Times New Roman" w:hAnsi="Times New Roman" w:cs="Times New Roman"/>
          <w:bCs/>
          <w:sz w:val="22"/>
          <w:szCs w:val="22"/>
        </w:rPr>
        <w:t>Distributed expertise in the classroom.</w:t>
      </w:r>
      <w:proofErr w:type="gramEnd"/>
    </w:p>
    <w:p w:rsidR="00661033" w:rsidRPr="00ED1A37" w:rsidRDefault="00661033">
      <w:pPr>
        <w:ind w:left="720"/>
        <w:jc w:val="both"/>
        <w:rPr>
          <w:rFonts w:ascii="Times New Roman" w:hAnsi="Times New Roman" w:cs="Times New Roman"/>
          <w:b/>
          <w:bCs/>
          <w:sz w:val="22"/>
          <w:szCs w:val="22"/>
        </w:rPr>
        <w:sectPr w:rsidR="00661033" w:rsidRPr="00ED1A37">
          <w:pgSz w:w="12240" w:h="15840"/>
          <w:pgMar w:top="720" w:right="720" w:bottom="720" w:left="720" w:header="720" w:footer="720" w:gutter="0"/>
          <w:cols w:space="720"/>
          <w:noEndnote/>
        </w:sect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lastRenderedPageBreak/>
        <w:t>Week 8.</w:t>
      </w:r>
      <w:proofErr w:type="gramEnd"/>
      <w:r w:rsidRPr="00ED1A37">
        <w:rPr>
          <w:rFonts w:ascii="Times New Roman" w:hAnsi="Times New Roman" w:cs="Times New Roman"/>
          <w:b/>
          <w:bCs/>
          <w:sz w:val="22"/>
          <w:szCs w:val="22"/>
        </w:rPr>
        <w:t xml:space="preserve"> (Feb 27th) Science Tools for Collaboration in a Learning Community</w:t>
      </w:r>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Cog Tools: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11: </w:t>
      </w:r>
      <w:proofErr w:type="spellStart"/>
      <w:r w:rsidRPr="00ED1A37">
        <w:rPr>
          <w:rFonts w:ascii="Times New Roman" w:hAnsi="Times New Roman" w:cs="Times New Roman"/>
          <w:bCs/>
          <w:sz w:val="22"/>
          <w:szCs w:val="22"/>
        </w:rPr>
        <w:t>Schauble</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Raghavan</w:t>
      </w:r>
      <w:proofErr w:type="spellEnd"/>
      <w:r w:rsidRPr="00ED1A37">
        <w:rPr>
          <w:rFonts w:ascii="Times New Roman" w:hAnsi="Times New Roman" w:cs="Times New Roman"/>
          <w:bCs/>
          <w:sz w:val="22"/>
          <w:szCs w:val="22"/>
        </w:rPr>
        <w:t xml:space="preserve">, Glaser, The disc &amp; </w:t>
      </w:r>
      <w:proofErr w:type="spellStart"/>
      <w:r w:rsidRPr="00ED1A37">
        <w:rPr>
          <w:rFonts w:ascii="Times New Roman" w:hAnsi="Times New Roman" w:cs="Times New Roman"/>
          <w:bCs/>
          <w:sz w:val="22"/>
          <w:szCs w:val="22"/>
        </w:rPr>
        <w:t>reflec</w:t>
      </w:r>
      <w:proofErr w:type="spellEnd"/>
      <w:r w:rsidRPr="00ED1A37">
        <w:rPr>
          <w:rFonts w:ascii="Times New Roman" w:hAnsi="Times New Roman" w:cs="Times New Roman"/>
          <w:bCs/>
          <w:sz w:val="22"/>
          <w:szCs w:val="22"/>
        </w:rPr>
        <w:t xml:space="preserve"> notation: A graph trace for support self-</w:t>
      </w:r>
      <w:proofErr w:type="spellStart"/>
      <w:r w:rsidRPr="00ED1A37">
        <w:rPr>
          <w:rFonts w:ascii="Times New Roman" w:hAnsi="Times New Roman" w:cs="Times New Roman"/>
          <w:bCs/>
          <w:sz w:val="22"/>
          <w:szCs w:val="22"/>
        </w:rPr>
        <w:t>reg</w:t>
      </w:r>
      <w:proofErr w:type="spellEnd"/>
    </w:p>
    <w:p w:rsidR="00661033" w:rsidRPr="00ED1A37" w:rsidRDefault="00661033">
      <w:pPr>
        <w:ind w:firstLine="720"/>
        <w:jc w:val="both"/>
        <w:rPr>
          <w:rFonts w:ascii="Times New Roman" w:hAnsi="Times New Roman" w:cs="Times New Roman"/>
          <w:bCs/>
          <w:sz w:val="22"/>
          <w:szCs w:val="22"/>
        </w:rPr>
      </w:pP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19: Wilson, Engineering-design instructional computer system (EDICS) </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20: Gal, Computers and design activities: Their mediating role in engineering education.</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20. Bonk (1993). Review of </w:t>
      </w:r>
      <w:proofErr w:type="spellStart"/>
      <w:r w:rsidRPr="00ED1A37">
        <w:rPr>
          <w:rFonts w:ascii="Times New Roman" w:hAnsi="Times New Roman" w:cs="Times New Roman"/>
          <w:bCs/>
          <w:sz w:val="22"/>
          <w:szCs w:val="22"/>
        </w:rPr>
        <w:t>Labnet</w:t>
      </w:r>
      <w:proofErr w:type="spellEnd"/>
    </w:p>
    <w:p w:rsidR="00661033" w:rsidRPr="00ED1A37" w:rsidRDefault="00661033">
      <w:pPr>
        <w:tabs>
          <w:tab w:val="left" w:pos="-1440"/>
        </w:tabs>
        <w:ind w:left="720" w:hanging="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Skim</w:t>
      </w:r>
      <w:r w:rsidRPr="00ED1A37">
        <w:rPr>
          <w:rFonts w:ascii="Times New Roman" w:hAnsi="Times New Roman" w:cs="Times New Roman"/>
          <w:bCs/>
          <w:sz w:val="22"/>
          <w:szCs w:val="22"/>
        </w:rPr>
        <w:tab/>
        <w:t xml:space="preserve">21. Pea (1993), </w:t>
      </w:r>
      <w:proofErr w:type="gramStart"/>
      <w:r w:rsidRPr="00ED1A37">
        <w:rPr>
          <w:rFonts w:ascii="Times New Roman" w:hAnsi="Times New Roman" w:cs="Times New Roman"/>
          <w:bCs/>
          <w:sz w:val="22"/>
          <w:szCs w:val="22"/>
        </w:rPr>
        <w:t>The</w:t>
      </w:r>
      <w:proofErr w:type="gramEnd"/>
      <w:r w:rsidRPr="00ED1A37">
        <w:rPr>
          <w:rFonts w:ascii="Times New Roman" w:hAnsi="Times New Roman" w:cs="Times New Roman"/>
          <w:bCs/>
          <w:sz w:val="22"/>
          <w:szCs w:val="22"/>
        </w:rPr>
        <w:t xml:space="preserve"> collaborative visualization project</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9.</w:t>
      </w:r>
      <w:proofErr w:type="gramEnd"/>
      <w:r w:rsidRPr="00ED1A37">
        <w:rPr>
          <w:rFonts w:ascii="Times New Roman" w:hAnsi="Times New Roman" w:cs="Times New Roman"/>
          <w:b/>
          <w:bCs/>
          <w:sz w:val="22"/>
          <w:szCs w:val="22"/>
        </w:rPr>
        <w:t xml:space="preserve"> (Mar 6th) Science Tools for Conducting Inquiry</w:t>
      </w:r>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Cog Tools: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8: </w:t>
      </w:r>
      <w:proofErr w:type="spellStart"/>
      <w:r w:rsidRPr="00ED1A37">
        <w:rPr>
          <w:rFonts w:ascii="Times New Roman" w:hAnsi="Times New Roman" w:cs="Times New Roman"/>
          <w:bCs/>
          <w:sz w:val="22"/>
          <w:szCs w:val="22"/>
        </w:rPr>
        <w:t>Teasley</w:t>
      </w:r>
      <w:proofErr w:type="spellEnd"/>
      <w:r w:rsidRPr="00ED1A37">
        <w:rPr>
          <w:rFonts w:ascii="Times New Roman" w:hAnsi="Times New Roman" w:cs="Times New Roman"/>
          <w:bCs/>
          <w:sz w:val="22"/>
          <w:szCs w:val="22"/>
        </w:rPr>
        <w:t xml:space="preserve"> &amp; </w:t>
      </w:r>
      <w:proofErr w:type="spellStart"/>
      <w:r w:rsidRPr="00ED1A37">
        <w:rPr>
          <w:rFonts w:ascii="Times New Roman" w:hAnsi="Times New Roman" w:cs="Times New Roman"/>
          <w:bCs/>
          <w:sz w:val="22"/>
          <w:szCs w:val="22"/>
        </w:rPr>
        <w:t>Roshelle</w:t>
      </w:r>
      <w:proofErr w:type="spellEnd"/>
      <w:r w:rsidRPr="00ED1A37">
        <w:rPr>
          <w:rFonts w:ascii="Times New Roman" w:hAnsi="Times New Roman" w:cs="Times New Roman"/>
          <w:bCs/>
          <w:sz w:val="22"/>
          <w:szCs w:val="22"/>
        </w:rPr>
        <w:t xml:space="preserve">, Constructing a </w:t>
      </w:r>
      <w:proofErr w:type="spellStart"/>
      <w:r w:rsidRPr="00ED1A37">
        <w:rPr>
          <w:rFonts w:ascii="Times New Roman" w:hAnsi="Times New Roman" w:cs="Times New Roman"/>
          <w:bCs/>
          <w:sz w:val="22"/>
          <w:szCs w:val="22"/>
        </w:rPr>
        <w:t>jt</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prob</w:t>
      </w:r>
      <w:proofErr w:type="spellEnd"/>
      <w:r w:rsidRPr="00ED1A37">
        <w:rPr>
          <w:rFonts w:ascii="Times New Roman" w:hAnsi="Times New Roman" w:cs="Times New Roman"/>
          <w:bCs/>
          <w:sz w:val="22"/>
          <w:szCs w:val="22"/>
        </w:rPr>
        <w:t xml:space="preserve"> space: The computer as a tool for </w:t>
      </w:r>
      <w:proofErr w:type="spellStart"/>
      <w:r w:rsidRPr="00ED1A37">
        <w:rPr>
          <w:rFonts w:ascii="Times New Roman" w:hAnsi="Times New Roman" w:cs="Times New Roman"/>
          <w:bCs/>
          <w:sz w:val="22"/>
          <w:szCs w:val="22"/>
        </w:rPr>
        <w:t>shar</w:t>
      </w:r>
      <w:proofErr w:type="spellEnd"/>
      <w:r w:rsidRPr="00ED1A37">
        <w:rPr>
          <w:rFonts w:ascii="Times New Roman" w:hAnsi="Times New Roman" w:cs="Times New Roman"/>
          <w:bCs/>
          <w:sz w:val="22"/>
          <w:szCs w:val="22"/>
        </w:rPr>
        <w:t xml:space="preserve"> knowledge</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9: </w:t>
      </w:r>
      <w:proofErr w:type="spellStart"/>
      <w:r w:rsidRPr="00ED1A37">
        <w:rPr>
          <w:rFonts w:ascii="Times New Roman" w:hAnsi="Times New Roman" w:cs="Times New Roman"/>
          <w:bCs/>
          <w:sz w:val="22"/>
          <w:szCs w:val="22"/>
        </w:rPr>
        <w:t>Lajoie</w:t>
      </w:r>
      <w:proofErr w:type="spellEnd"/>
      <w:r w:rsidRPr="00ED1A37">
        <w:rPr>
          <w:rFonts w:ascii="Times New Roman" w:hAnsi="Times New Roman" w:cs="Times New Roman"/>
          <w:bCs/>
          <w:sz w:val="22"/>
          <w:szCs w:val="22"/>
        </w:rPr>
        <w:t xml:space="preserve">: Computer </w:t>
      </w:r>
      <w:proofErr w:type="spellStart"/>
      <w:r w:rsidRPr="00ED1A37">
        <w:rPr>
          <w:rFonts w:ascii="Times New Roman" w:hAnsi="Times New Roman" w:cs="Times New Roman"/>
          <w:bCs/>
          <w:sz w:val="22"/>
          <w:szCs w:val="22"/>
        </w:rPr>
        <w:t>envir's</w:t>
      </w:r>
      <w:proofErr w:type="spellEnd"/>
      <w:r w:rsidRPr="00ED1A37">
        <w:rPr>
          <w:rFonts w:ascii="Times New Roman" w:hAnsi="Times New Roman" w:cs="Times New Roman"/>
          <w:bCs/>
          <w:sz w:val="22"/>
          <w:szCs w:val="22"/>
        </w:rPr>
        <w:t xml:space="preserve"> as cog tools for enhancing learning</w:t>
      </w:r>
    </w:p>
    <w:p w:rsidR="00661033" w:rsidRPr="00ED1A37" w:rsidRDefault="00661033">
      <w:pPr>
        <w:ind w:firstLine="720"/>
        <w:jc w:val="both"/>
        <w:rPr>
          <w:rFonts w:ascii="Times New Roman" w:hAnsi="Times New Roman" w:cs="Times New Roman"/>
          <w:bCs/>
          <w:sz w:val="22"/>
          <w:szCs w:val="22"/>
        </w:rPr>
      </w:pP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17: Anderson, Medical center: A modular hypermedia approach to </w:t>
      </w:r>
      <w:proofErr w:type="spellStart"/>
      <w:r w:rsidRPr="00ED1A37">
        <w:rPr>
          <w:rFonts w:ascii="Times New Roman" w:hAnsi="Times New Roman" w:cs="Times New Roman"/>
          <w:bCs/>
          <w:sz w:val="22"/>
          <w:szCs w:val="22"/>
        </w:rPr>
        <w:t>prog</w:t>
      </w:r>
      <w:proofErr w:type="spellEnd"/>
      <w:r w:rsidRPr="00ED1A37">
        <w:rPr>
          <w:rFonts w:ascii="Times New Roman" w:hAnsi="Times New Roman" w:cs="Times New Roman"/>
          <w:bCs/>
          <w:sz w:val="22"/>
          <w:szCs w:val="22"/>
        </w:rPr>
        <w:t xml:space="preserve"> design</w:t>
      </w:r>
    </w:p>
    <w:p w:rsidR="00661033" w:rsidRPr="00ED1A37" w:rsidRDefault="00661033">
      <w:pPr>
        <w:tabs>
          <w:tab w:val="left" w:pos="-1440"/>
        </w:tabs>
        <w:ind w:left="720" w:hanging="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Skim:</w:t>
      </w:r>
      <w:r w:rsidRPr="00ED1A37">
        <w:rPr>
          <w:rFonts w:ascii="Times New Roman" w:hAnsi="Times New Roman" w:cs="Times New Roman"/>
          <w:bCs/>
          <w:sz w:val="22"/>
          <w:szCs w:val="22"/>
        </w:rPr>
        <w:tab/>
        <w:t xml:space="preserve">22. </w:t>
      </w:r>
      <w:proofErr w:type="gramStart"/>
      <w:r w:rsidRPr="00ED1A37">
        <w:rPr>
          <w:rFonts w:ascii="Times New Roman" w:hAnsi="Times New Roman" w:cs="Times New Roman"/>
          <w:bCs/>
          <w:sz w:val="22"/>
          <w:szCs w:val="22"/>
        </w:rPr>
        <w:t>Grant (1993).</w:t>
      </w:r>
      <w:proofErr w:type="gramEnd"/>
      <w:r w:rsidRPr="00ED1A37">
        <w:rPr>
          <w:rFonts w:ascii="Times New Roman" w:hAnsi="Times New Roman" w:cs="Times New Roman"/>
          <w:bCs/>
          <w:sz w:val="22"/>
          <w:szCs w:val="22"/>
        </w:rPr>
        <w:t xml:space="preserve"> Wireless coyote: A computer-supported field trip.</w:t>
      </w: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Cs/>
          <w:sz w:val="22"/>
          <w:szCs w:val="22"/>
        </w:rPr>
        <w:t xml:space="preserve"> Skim:</w:t>
      </w:r>
      <w:r w:rsidRPr="00ED1A37">
        <w:rPr>
          <w:rFonts w:ascii="Times New Roman" w:hAnsi="Times New Roman" w:cs="Times New Roman"/>
          <w:bCs/>
          <w:sz w:val="22"/>
          <w:szCs w:val="22"/>
        </w:rPr>
        <w:tab/>
        <w:t xml:space="preserve">23. </w:t>
      </w:r>
      <w:proofErr w:type="gramStart"/>
      <w:r w:rsidRPr="00ED1A37">
        <w:rPr>
          <w:rFonts w:ascii="Times New Roman" w:hAnsi="Times New Roman" w:cs="Times New Roman"/>
          <w:bCs/>
          <w:sz w:val="22"/>
          <w:szCs w:val="22"/>
        </w:rPr>
        <w:t>Rubin, (1993).</w:t>
      </w:r>
      <w:proofErr w:type="gramEnd"/>
      <w:r w:rsidRPr="00ED1A37">
        <w:rPr>
          <w:rFonts w:ascii="Times New Roman" w:hAnsi="Times New Roman" w:cs="Times New Roman"/>
          <w:bCs/>
          <w:sz w:val="22"/>
          <w:szCs w:val="22"/>
        </w:rPr>
        <w:t xml:space="preserve"> Video labs: Tools for scientific investigation</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10.</w:t>
      </w:r>
      <w:proofErr w:type="gramEnd"/>
      <w:r w:rsidRPr="00ED1A37">
        <w:rPr>
          <w:rFonts w:ascii="Times New Roman" w:hAnsi="Times New Roman" w:cs="Times New Roman"/>
          <w:b/>
          <w:bCs/>
          <w:sz w:val="22"/>
          <w:szCs w:val="22"/>
        </w:rPr>
        <w:t xml:space="preserve"> (Mar 20th) Math Tools for Problem Solving and Problem Representation</w:t>
      </w:r>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Cog Tools (read either </w:t>
      </w:r>
      <w:proofErr w:type="spellStart"/>
      <w:r w:rsidRPr="00ED1A37">
        <w:rPr>
          <w:rFonts w:ascii="Times New Roman" w:hAnsi="Times New Roman" w:cs="Times New Roman"/>
          <w:bCs/>
          <w:sz w:val="22"/>
          <w:szCs w:val="22"/>
        </w:rPr>
        <w:t>Ch</w:t>
      </w:r>
      <w:proofErr w:type="spellEnd"/>
      <w:r w:rsidRPr="00ED1A37">
        <w:rPr>
          <w:rFonts w:ascii="Times New Roman" w:hAnsi="Times New Roman" w:cs="Times New Roman"/>
          <w:bCs/>
          <w:sz w:val="22"/>
          <w:szCs w:val="22"/>
        </w:rPr>
        <w:t xml:space="preserve"> 1 or 4; must read </w:t>
      </w:r>
      <w:proofErr w:type="spellStart"/>
      <w:r w:rsidRPr="00ED1A37">
        <w:rPr>
          <w:rFonts w:ascii="Times New Roman" w:hAnsi="Times New Roman" w:cs="Times New Roman"/>
          <w:bCs/>
          <w:sz w:val="22"/>
          <w:szCs w:val="22"/>
        </w:rPr>
        <w:t>Ch</w:t>
      </w:r>
      <w:proofErr w:type="spellEnd"/>
      <w:r w:rsidRPr="00ED1A37">
        <w:rPr>
          <w:rFonts w:ascii="Times New Roman" w:hAnsi="Times New Roman" w:cs="Times New Roman"/>
          <w:bCs/>
          <w:sz w:val="22"/>
          <w:szCs w:val="22"/>
        </w:rPr>
        <w:t xml:space="preserve"> 5):</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1: </w:t>
      </w:r>
      <w:proofErr w:type="spellStart"/>
      <w:r w:rsidRPr="00ED1A37">
        <w:rPr>
          <w:rFonts w:ascii="Times New Roman" w:hAnsi="Times New Roman" w:cs="Times New Roman"/>
          <w:bCs/>
          <w:sz w:val="22"/>
          <w:szCs w:val="22"/>
        </w:rPr>
        <w:t>Koedinger</w:t>
      </w:r>
      <w:proofErr w:type="spellEnd"/>
      <w:r w:rsidRPr="00ED1A37">
        <w:rPr>
          <w:rFonts w:ascii="Times New Roman" w:hAnsi="Times New Roman" w:cs="Times New Roman"/>
          <w:bCs/>
          <w:sz w:val="22"/>
          <w:szCs w:val="22"/>
        </w:rPr>
        <w:t xml:space="preserve"> &amp; Anderson. Reify </w:t>
      </w:r>
      <w:proofErr w:type="spellStart"/>
      <w:r w:rsidRPr="00ED1A37">
        <w:rPr>
          <w:rFonts w:ascii="Times New Roman" w:hAnsi="Times New Roman" w:cs="Times New Roman"/>
          <w:bCs/>
          <w:sz w:val="22"/>
          <w:szCs w:val="22"/>
        </w:rPr>
        <w:t>impl</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plnng</w:t>
      </w:r>
      <w:proofErr w:type="spellEnd"/>
      <w:r w:rsidRPr="00ED1A37">
        <w:rPr>
          <w:rFonts w:ascii="Times New Roman" w:hAnsi="Times New Roman" w:cs="Times New Roman"/>
          <w:bCs/>
          <w:sz w:val="22"/>
          <w:szCs w:val="22"/>
        </w:rPr>
        <w:t xml:space="preserve"> in geometry: Guide for model </w:t>
      </w:r>
      <w:proofErr w:type="spellStart"/>
      <w:r w:rsidRPr="00ED1A37">
        <w:rPr>
          <w:rFonts w:ascii="Times New Roman" w:hAnsi="Times New Roman" w:cs="Times New Roman"/>
          <w:bCs/>
          <w:sz w:val="22"/>
          <w:szCs w:val="22"/>
        </w:rPr>
        <w:t>intell</w:t>
      </w:r>
      <w:proofErr w:type="spellEnd"/>
      <w:r w:rsidRPr="00ED1A37">
        <w:rPr>
          <w:rFonts w:ascii="Times New Roman" w:hAnsi="Times New Roman" w:cs="Times New Roman"/>
          <w:bCs/>
          <w:sz w:val="22"/>
          <w:szCs w:val="22"/>
        </w:rPr>
        <w:t xml:space="preserve"> tutor sys des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4: Derry &amp; Hawkes, Local cognitive modeling of p/s </w:t>
      </w:r>
      <w:proofErr w:type="spellStart"/>
      <w:r w:rsidRPr="00ED1A37">
        <w:rPr>
          <w:rFonts w:ascii="Times New Roman" w:hAnsi="Times New Roman" w:cs="Times New Roman"/>
          <w:bCs/>
          <w:sz w:val="22"/>
          <w:szCs w:val="22"/>
        </w:rPr>
        <w:t>behav</w:t>
      </w:r>
      <w:proofErr w:type="spellEnd"/>
      <w:r w:rsidRPr="00ED1A37">
        <w:rPr>
          <w:rFonts w:ascii="Times New Roman" w:hAnsi="Times New Roman" w:cs="Times New Roman"/>
          <w:bCs/>
          <w:sz w:val="22"/>
          <w:szCs w:val="22"/>
        </w:rPr>
        <w:t>: An application of fuzzy theory</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5: </w:t>
      </w:r>
      <w:proofErr w:type="spellStart"/>
      <w:r w:rsidRPr="00ED1A37">
        <w:rPr>
          <w:rFonts w:ascii="Times New Roman" w:hAnsi="Times New Roman" w:cs="Times New Roman"/>
          <w:bCs/>
          <w:sz w:val="22"/>
          <w:szCs w:val="22"/>
        </w:rPr>
        <w:t>Ruesser</w:t>
      </w:r>
      <w:proofErr w:type="spellEnd"/>
      <w:r w:rsidRPr="00ED1A37">
        <w:rPr>
          <w:rFonts w:ascii="Times New Roman" w:hAnsi="Times New Roman" w:cs="Times New Roman"/>
          <w:bCs/>
          <w:sz w:val="22"/>
          <w:szCs w:val="22"/>
        </w:rPr>
        <w:t xml:space="preserve">, Tutoring systems and </w:t>
      </w:r>
      <w:proofErr w:type="spellStart"/>
      <w:r w:rsidRPr="00ED1A37">
        <w:rPr>
          <w:rFonts w:ascii="Times New Roman" w:hAnsi="Times New Roman" w:cs="Times New Roman"/>
          <w:bCs/>
          <w:sz w:val="22"/>
          <w:szCs w:val="22"/>
        </w:rPr>
        <w:t>pedagog</w:t>
      </w:r>
      <w:proofErr w:type="spellEnd"/>
      <w:r w:rsidRPr="00ED1A37">
        <w:rPr>
          <w:rFonts w:ascii="Times New Roman" w:hAnsi="Times New Roman" w:cs="Times New Roman"/>
          <w:bCs/>
          <w:sz w:val="22"/>
          <w:szCs w:val="22"/>
        </w:rPr>
        <w:t xml:space="preserve"> theory: Rep tools for under, planning, &amp; </w:t>
      </w:r>
      <w:proofErr w:type="spellStart"/>
      <w:r w:rsidRPr="00ED1A37">
        <w:rPr>
          <w:rFonts w:ascii="Times New Roman" w:hAnsi="Times New Roman" w:cs="Times New Roman"/>
          <w:bCs/>
          <w:sz w:val="22"/>
          <w:szCs w:val="22"/>
        </w:rPr>
        <w:t>refl</w:t>
      </w:r>
      <w:proofErr w:type="spellEnd"/>
      <w:r w:rsidRPr="00ED1A37">
        <w:rPr>
          <w:rFonts w:ascii="Times New Roman" w:hAnsi="Times New Roman" w:cs="Times New Roman"/>
          <w:bCs/>
          <w:sz w:val="22"/>
          <w:szCs w:val="22"/>
        </w:rPr>
        <w:t xml:space="preserve"> in </w:t>
      </w:r>
      <w:proofErr w:type="spellStart"/>
      <w:r w:rsidRPr="00ED1A37">
        <w:rPr>
          <w:rFonts w:ascii="Times New Roman" w:hAnsi="Times New Roman" w:cs="Times New Roman"/>
          <w:bCs/>
          <w:sz w:val="22"/>
          <w:szCs w:val="22"/>
        </w:rPr>
        <w:t>ps'ing</w:t>
      </w:r>
      <w:proofErr w:type="spellEnd"/>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24. Schwartz, J. (1989) </w:t>
      </w:r>
      <w:proofErr w:type="spellStart"/>
      <w:r w:rsidRPr="00ED1A37">
        <w:rPr>
          <w:rFonts w:ascii="Times New Roman" w:hAnsi="Times New Roman" w:cs="Times New Roman"/>
          <w:bCs/>
          <w:sz w:val="22"/>
          <w:szCs w:val="22"/>
        </w:rPr>
        <w:t>Intell</w:t>
      </w:r>
      <w:proofErr w:type="spellEnd"/>
      <w:r w:rsidRPr="00ED1A37">
        <w:rPr>
          <w:rFonts w:ascii="Times New Roman" w:hAnsi="Times New Roman" w:cs="Times New Roman"/>
          <w:bCs/>
          <w:sz w:val="22"/>
          <w:szCs w:val="22"/>
        </w:rPr>
        <w:t xml:space="preserve"> mirrors: A step in the direction of making schools knowledge-making places.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25. </w:t>
      </w:r>
      <w:proofErr w:type="spellStart"/>
      <w:r w:rsidRPr="00ED1A37">
        <w:rPr>
          <w:rFonts w:ascii="Times New Roman" w:hAnsi="Times New Roman" w:cs="Times New Roman"/>
          <w:bCs/>
          <w:sz w:val="22"/>
          <w:szCs w:val="22"/>
        </w:rPr>
        <w:t>Bransford</w:t>
      </w:r>
      <w:proofErr w:type="spellEnd"/>
      <w:r w:rsidRPr="00ED1A37">
        <w:rPr>
          <w:rFonts w:ascii="Times New Roman" w:hAnsi="Times New Roman" w:cs="Times New Roman"/>
          <w:bCs/>
          <w:sz w:val="22"/>
          <w:szCs w:val="22"/>
        </w:rPr>
        <w:t xml:space="preserve"> et al. (1990). Anchored instruction: Why we need it and how technology can help.</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11.</w:t>
      </w:r>
      <w:proofErr w:type="gramEnd"/>
      <w:r w:rsidRPr="00ED1A37">
        <w:rPr>
          <w:rFonts w:ascii="Times New Roman" w:hAnsi="Times New Roman" w:cs="Times New Roman"/>
          <w:b/>
          <w:bCs/>
          <w:sz w:val="22"/>
          <w:szCs w:val="22"/>
        </w:rPr>
        <w:t xml:space="preserve"> (Mar 27th) Computer Programming and CAD Systems for Designing Knowledge</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26. </w:t>
      </w:r>
      <w:proofErr w:type="spellStart"/>
      <w:r w:rsidRPr="00ED1A37">
        <w:rPr>
          <w:rFonts w:ascii="Times New Roman" w:hAnsi="Times New Roman" w:cs="Times New Roman"/>
          <w:bCs/>
          <w:sz w:val="22"/>
          <w:szCs w:val="22"/>
        </w:rPr>
        <w:t>Soloway</w:t>
      </w:r>
      <w:proofErr w:type="spellEnd"/>
      <w:r w:rsidRPr="00ED1A37">
        <w:rPr>
          <w:rFonts w:ascii="Times New Roman" w:hAnsi="Times New Roman" w:cs="Times New Roman"/>
          <w:bCs/>
          <w:sz w:val="22"/>
          <w:szCs w:val="22"/>
        </w:rPr>
        <w:t xml:space="preserve"> (1993) Reading and writing in the 21st century</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27. Palumbo (1990). Programming language/problem solving research: A review of relevant issues.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28. Salomon G. &amp; Perkins, D. N. (1987). Transfer of cognitive skills from programming: When and how.</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29. </w:t>
      </w:r>
      <w:proofErr w:type="spellStart"/>
      <w:r w:rsidRPr="00ED1A37">
        <w:rPr>
          <w:rFonts w:ascii="Times New Roman" w:hAnsi="Times New Roman" w:cs="Times New Roman"/>
          <w:bCs/>
          <w:sz w:val="22"/>
          <w:szCs w:val="22"/>
        </w:rPr>
        <w:t>Papert</w:t>
      </w:r>
      <w:proofErr w:type="spellEnd"/>
      <w:r w:rsidRPr="00ED1A37">
        <w:rPr>
          <w:rFonts w:ascii="Times New Roman" w:hAnsi="Times New Roman" w:cs="Times New Roman"/>
          <w:bCs/>
          <w:sz w:val="22"/>
          <w:szCs w:val="22"/>
        </w:rPr>
        <w:t xml:space="preserve">, S. (1993). The Children's Machine, </w:t>
      </w:r>
      <w:proofErr w:type="gramStart"/>
      <w:r w:rsidRPr="00ED1A37">
        <w:rPr>
          <w:rFonts w:ascii="Times New Roman" w:hAnsi="Times New Roman" w:cs="Times New Roman"/>
          <w:bCs/>
          <w:sz w:val="22"/>
          <w:szCs w:val="22"/>
        </w:rPr>
        <w:t>Chapter  .</w:t>
      </w:r>
      <w:proofErr w:type="gramEnd"/>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12.</w:t>
      </w:r>
      <w:proofErr w:type="gramEnd"/>
      <w:r w:rsidRPr="00ED1A37">
        <w:rPr>
          <w:rFonts w:ascii="Times New Roman" w:hAnsi="Times New Roman" w:cs="Times New Roman"/>
          <w:b/>
          <w:bCs/>
          <w:sz w:val="22"/>
          <w:szCs w:val="22"/>
        </w:rPr>
        <w:t xml:space="preserve"> (Apr 3rd) Music, Art, Visualization, and Animation Tools for Creativity and Critical Thinking</w:t>
      </w:r>
    </w:p>
    <w:p w:rsidR="00661033" w:rsidRPr="00ED1A37" w:rsidRDefault="00661033">
      <w:pPr>
        <w:ind w:firstLine="720"/>
        <w:jc w:val="both"/>
        <w:rPr>
          <w:rFonts w:ascii="Times New Roman" w:hAnsi="Times New Roman" w:cs="Times New Roman"/>
          <w:bCs/>
          <w:sz w:val="22"/>
          <w:szCs w:val="22"/>
        </w:rPr>
      </w:pP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18: Davis, Prototyping multimedia: Lessons from the visual computing </w:t>
      </w:r>
      <w:proofErr w:type="spellStart"/>
      <w:r w:rsidRPr="00ED1A37">
        <w:rPr>
          <w:rFonts w:ascii="Times New Roman" w:hAnsi="Times New Roman" w:cs="Times New Roman"/>
          <w:bCs/>
          <w:sz w:val="22"/>
          <w:szCs w:val="22"/>
        </w:rPr>
        <w:t>grp</w:t>
      </w:r>
      <w:proofErr w:type="spellEnd"/>
      <w:r w:rsidRPr="00ED1A37">
        <w:rPr>
          <w:rFonts w:ascii="Times New Roman" w:hAnsi="Times New Roman" w:cs="Times New Roman"/>
          <w:bCs/>
          <w:sz w:val="22"/>
          <w:szCs w:val="22"/>
        </w:rPr>
        <w:t xml:space="preserve"> at </w:t>
      </w:r>
      <w:proofErr w:type="spellStart"/>
      <w:r w:rsidRPr="00ED1A37">
        <w:rPr>
          <w:rFonts w:ascii="Times New Roman" w:hAnsi="Times New Roman" w:cs="Times New Roman"/>
          <w:bCs/>
          <w:sz w:val="22"/>
          <w:szCs w:val="22"/>
        </w:rPr>
        <w:t>Proj</w:t>
      </w:r>
      <w:proofErr w:type="spellEnd"/>
      <w:r w:rsidRPr="00ED1A37">
        <w:rPr>
          <w:rFonts w:ascii="Times New Roman" w:hAnsi="Times New Roman" w:cs="Times New Roman"/>
          <w:bCs/>
          <w:sz w:val="22"/>
          <w:szCs w:val="22"/>
        </w:rPr>
        <w:t xml:space="preserve"> Athena Center</w:t>
      </w:r>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30. </w:t>
      </w:r>
      <w:proofErr w:type="spellStart"/>
      <w:r w:rsidRPr="00ED1A37">
        <w:rPr>
          <w:rFonts w:ascii="Times New Roman" w:hAnsi="Times New Roman" w:cs="Times New Roman"/>
          <w:bCs/>
          <w:sz w:val="22"/>
          <w:szCs w:val="22"/>
        </w:rPr>
        <w:t>Schorr</w:t>
      </w:r>
      <w:proofErr w:type="spellEnd"/>
      <w:r w:rsidRPr="00ED1A37">
        <w:rPr>
          <w:rFonts w:ascii="Times New Roman" w:hAnsi="Times New Roman" w:cs="Times New Roman"/>
          <w:bCs/>
          <w:sz w:val="22"/>
          <w:szCs w:val="22"/>
        </w:rPr>
        <w:t xml:space="preserve">, J., (1994). Smart think: Eight programs that help you think creatively and plan.  </w:t>
      </w:r>
      <w:proofErr w:type="gramStart"/>
      <w:r w:rsidRPr="00ED1A37">
        <w:rPr>
          <w:rFonts w:ascii="Times New Roman" w:hAnsi="Times New Roman" w:cs="Times New Roman"/>
          <w:bCs/>
          <w:sz w:val="22"/>
          <w:szCs w:val="22"/>
        </w:rPr>
        <w:t>Macworld.</w:t>
      </w:r>
      <w:proofErr w:type="gramEnd"/>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31. </w:t>
      </w:r>
      <w:proofErr w:type="spellStart"/>
      <w:r w:rsidRPr="00ED1A37">
        <w:rPr>
          <w:rFonts w:ascii="Times New Roman" w:hAnsi="Times New Roman" w:cs="Times New Roman"/>
          <w:bCs/>
          <w:sz w:val="22"/>
          <w:szCs w:val="22"/>
        </w:rPr>
        <w:t>Pogrow</w:t>
      </w:r>
      <w:proofErr w:type="spellEnd"/>
      <w:r w:rsidRPr="00ED1A37">
        <w:rPr>
          <w:rFonts w:ascii="Times New Roman" w:hAnsi="Times New Roman" w:cs="Times New Roman"/>
          <w:bCs/>
          <w:sz w:val="22"/>
          <w:szCs w:val="22"/>
        </w:rPr>
        <w:t xml:space="preserve">, S. (1990). </w:t>
      </w:r>
      <w:proofErr w:type="gramStart"/>
      <w:r w:rsidRPr="00ED1A37">
        <w:rPr>
          <w:rFonts w:ascii="Times New Roman" w:hAnsi="Times New Roman" w:cs="Times New Roman"/>
          <w:bCs/>
          <w:sz w:val="22"/>
          <w:szCs w:val="22"/>
        </w:rPr>
        <w:t>A Socratic approach to using computers with at-risk students.</w:t>
      </w:r>
      <w:proofErr w:type="gramEnd"/>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32. </w:t>
      </w:r>
      <w:proofErr w:type="spellStart"/>
      <w:r w:rsidRPr="00ED1A37">
        <w:rPr>
          <w:rFonts w:ascii="Times New Roman" w:hAnsi="Times New Roman" w:cs="Times New Roman"/>
          <w:bCs/>
          <w:sz w:val="22"/>
          <w:szCs w:val="22"/>
        </w:rPr>
        <w:t>Lakin</w:t>
      </w:r>
      <w:proofErr w:type="spellEnd"/>
      <w:r w:rsidRPr="00ED1A37">
        <w:rPr>
          <w:rFonts w:ascii="Times New Roman" w:hAnsi="Times New Roman" w:cs="Times New Roman"/>
          <w:bCs/>
          <w:sz w:val="22"/>
          <w:szCs w:val="22"/>
        </w:rPr>
        <w:t xml:space="preserve"> (1990). Visual languages for coop: A performing medium approach to systems for coop work.</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13.</w:t>
      </w:r>
      <w:proofErr w:type="gramEnd"/>
      <w:r w:rsidRPr="00ED1A37">
        <w:rPr>
          <w:rFonts w:ascii="Times New Roman" w:hAnsi="Times New Roman" w:cs="Times New Roman"/>
          <w:b/>
          <w:bCs/>
          <w:sz w:val="22"/>
          <w:szCs w:val="22"/>
        </w:rPr>
        <w:t xml:space="preserve"> (Apr 10th) Virtual Reality, Intelligent Tools, and Other Dreams of Reality</w:t>
      </w:r>
    </w:p>
    <w:p w:rsidR="00661033" w:rsidRPr="00ED1A37" w:rsidRDefault="00661033">
      <w:pPr>
        <w:ind w:firstLine="720"/>
        <w:jc w:val="both"/>
        <w:rPr>
          <w:rFonts w:ascii="Times New Roman" w:hAnsi="Times New Roman" w:cs="Times New Roman"/>
          <w:bCs/>
          <w:sz w:val="22"/>
          <w:szCs w:val="22"/>
        </w:rPr>
      </w:pP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3: Carlson, Varieties of virtual: Expanded metaphors for computer mediated learning.</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33. </w:t>
      </w:r>
      <w:proofErr w:type="spellStart"/>
      <w:r w:rsidRPr="00ED1A37">
        <w:rPr>
          <w:rFonts w:ascii="Times New Roman" w:hAnsi="Times New Roman" w:cs="Times New Roman"/>
          <w:bCs/>
          <w:sz w:val="22"/>
          <w:szCs w:val="22"/>
        </w:rPr>
        <w:t>Honebein</w:t>
      </w:r>
      <w:proofErr w:type="spellEnd"/>
      <w:r w:rsidRPr="00ED1A37">
        <w:rPr>
          <w:rFonts w:ascii="Times New Roman" w:hAnsi="Times New Roman" w:cs="Times New Roman"/>
          <w:bCs/>
          <w:sz w:val="22"/>
          <w:szCs w:val="22"/>
        </w:rPr>
        <w:t xml:space="preserve">, Duffy, &amp; Fishman (1991). Constructivism &amp; des of </w:t>
      </w:r>
      <w:proofErr w:type="spellStart"/>
      <w:r w:rsidRPr="00ED1A37">
        <w:rPr>
          <w:rFonts w:ascii="Times New Roman" w:hAnsi="Times New Roman" w:cs="Times New Roman"/>
          <w:bCs/>
          <w:sz w:val="22"/>
          <w:szCs w:val="22"/>
        </w:rPr>
        <w:t>lrng</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envirs</w:t>
      </w:r>
      <w:proofErr w:type="spellEnd"/>
      <w:r w:rsidRPr="00ED1A37">
        <w:rPr>
          <w:rFonts w:ascii="Times New Roman" w:hAnsi="Times New Roman" w:cs="Times New Roman"/>
          <w:bCs/>
          <w:sz w:val="22"/>
          <w:szCs w:val="22"/>
        </w:rPr>
        <w:t xml:space="preserve">: Context &amp; </w:t>
      </w:r>
      <w:proofErr w:type="spellStart"/>
      <w:r w:rsidRPr="00ED1A37">
        <w:rPr>
          <w:rFonts w:ascii="Times New Roman" w:hAnsi="Times New Roman" w:cs="Times New Roman"/>
          <w:bCs/>
          <w:sz w:val="22"/>
          <w:szCs w:val="22"/>
        </w:rPr>
        <w:t>auth</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activs</w:t>
      </w:r>
      <w:proofErr w:type="spellEnd"/>
      <w:r w:rsidRPr="00ED1A37">
        <w:rPr>
          <w:rFonts w:ascii="Times New Roman" w:hAnsi="Times New Roman" w:cs="Times New Roman"/>
          <w:bCs/>
          <w:sz w:val="22"/>
          <w:szCs w:val="22"/>
        </w:rPr>
        <w:t xml:space="preserve"> for </w:t>
      </w:r>
      <w:proofErr w:type="spellStart"/>
      <w:r w:rsidRPr="00ED1A37">
        <w:rPr>
          <w:rFonts w:ascii="Times New Roman" w:hAnsi="Times New Roman" w:cs="Times New Roman"/>
          <w:bCs/>
          <w:sz w:val="22"/>
          <w:szCs w:val="22"/>
        </w:rPr>
        <w:t>lrng</w:t>
      </w:r>
      <w:proofErr w:type="spellEnd"/>
      <w:r w:rsidRPr="00ED1A37">
        <w:rPr>
          <w:rFonts w:ascii="Times New Roman" w:hAnsi="Times New Roman" w:cs="Times New Roman"/>
          <w:bCs/>
          <w:sz w:val="22"/>
          <w:szCs w:val="22"/>
        </w:rPr>
        <w:t>.</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34. </w:t>
      </w:r>
      <w:proofErr w:type="spellStart"/>
      <w:r w:rsidRPr="00ED1A37">
        <w:rPr>
          <w:rFonts w:ascii="Times New Roman" w:hAnsi="Times New Roman" w:cs="Times New Roman"/>
          <w:bCs/>
          <w:sz w:val="22"/>
          <w:szCs w:val="22"/>
        </w:rPr>
        <w:t>Resnick</w:t>
      </w:r>
      <w:proofErr w:type="spellEnd"/>
      <w:r w:rsidRPr="00ED1A37">
        <w:rPr>
          <w:rFonts w:ascii="Times New Roman" w:hAnsi="Times New Roman" w:cs="Times New Roman"/>
          <w:bCs/>
          <w:sz w:val="22"/>
          <w:szCs w:val="22"/>
        </w:rPr>
        <w:t xml:space="preserve">, L. B., &amp; Johnson, A. (1988). </w:t>
      </w:r>
      <w:proofErr w:type="spellStart"/>
      <w:r w:rsidRPr="00ED1A37">
        <w:rPr>
          <w:rFonts w:ascii="Times New Roman" w:hAnsi="Times New Roman" w:cs="Times New Roman"/>
          <w:bCs/>
          <w:sz w:val="22"/>
          <w:szCs w:val="22"/>
        </w:rPr>
        <w:t>Intell</w:t>
      </w:r>
      <w:proofErr w:type="spellEnd"/>
      <w:r w:rsidRPr="00ED1A37">
        <w:rPr>
          <w:rFonts w:ascii="Times New Roman" w:hAnsi="Times New Roman" w:cs="Times New Roman"/>
          <w:bCs/>
          <w:sz w:val="22"/>
          <w:szCs w:val="22"/>
        </w:rPr>
        <w:t xml:space="preserve"> machines for </w:t>
      </w:r>
      <w:proofErr w:type="spellStart"/>
      <w:r w:rsidRPr="00ED1A37">
        <w:rPr>
          <w:rFonts w:ascii="Times New Roman" w:hAnsi="Times New Roman" w:cs="Times New Roman"/>
          <w:bCs/>
          <w:sz w:val="22"/>
          <w:szCs w:val="22"/>
        </w:rPr>
        <w:t>intell</w:t>
      </w:r>
      <w:proofErr w:type="spellEnd"/>
      <w:r w:rsidRPr="00ED1A37">
        <w:rPr>
          <w:rFonts w:ascii="Times New Roman" w:hAnsi="Times New Roman" w:cs="Times New Roman"/>
          <w:bCs/>
          <w:sz w:val="22"/>
          <w:szCs w:val="22"/>
        </w:rPr>
        <w:t xml:space="preserve"> people: Cog theory &amp; future of CAL.</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35. </w:t>
      </w:r>
      <w:proofErr w:type="spellStart"/>
      <w:r w:rsidRPr="00ED1A37">
        <w:rPr>
          <w:rFonts w:ascii="Times New Roman" w:hAnsi="Times New Roman" w:cs="Times New Roman"/>
          <w:bCs/>
          <w:sz w:val="22"/>
          <w:szCs w:val="22"/>
        </w:rPr>
        <w:t>Dede</w:t>
      </w:r>
      <w:proofErr w:type="spellEnd"/>
      <w:r w:rsidRPr="00ED1A37">
        <w:rPr>
          <w:rFonts w:ascii="Times New Roman" w:hAnsi="Times New Roman" w:cs="Times New Roman"/>
          <w:bCs/>
          <w:sz w:val="22"/>
          <w:szCs w:val="22"/>
        </w:rPr>
        <w:t xml:space="preserve">, C. (1989). Workstation 2005: A few minutes of occupational </w:t>
      </w:r>
      <w:proofErr w:type="spellStart"/>
      <w:r w:rsidRPr="00ED1A37">
        <w:rPr>
          <w:rFonts w:ascii="Times New Roman" w:hAnsi="Times New Roman" w:cs="Times New Roman"/>
          <w:bCs/>
          <w:sz w:val="22"/>
          <w:szCs w:val="22"/>
        </w:rPr>
        <w:t>educ</w:t>
      </w:r>
      <w:proofErr w:type="spellEnd"/>
      <w:r w:rsidRPr="00ED1A37">
        <w:rPr>
          <w:rFonts w:ascii="Times New Roman" w:hAnsi="Times New Roman" w:cs="Times New Roman"/>
          <w:bCs/>
          <w:sz w:val="22"/>
          <w:szCs w:val="22"/>
        </w:rPr>
        <w:t xml:space="preserve"> in year 2005.  </w:t>
      </w:r>
      <w:proofErr w:type="spellStart"/>
      <w:proofErr w:type="gramStart"/>
      <w:r w:rsidRPr="00ED1A37">
        <w:rPr>
          <w:rFonts w:ascii="Times New Roman" w:hAnsi="Times New Roman" w:cs="Times New Roman"/>
          <w:bCs/>
          <w:sz w:val="22"/>
          <w:szCs w:val="22"/>
        </w:rPr>
        <w:t>Authorware</w:t>
      </w:r>
      <w:proofErr w:type="spellEnd"/>
      <w:r w:rsidRPr="00ED1A37">
        <w:rPr>
          <w:rFonts w:ascii="Times New Roman" w:hAnsi="Times New Roman" w:cs="Times New Roman"/>
          <w:bCs/>
          <w:sz w:val="22"/>
          <w:szCs w:val="22"/>
        </w:rPr>
        <w:t>, 2(1).</w:t>
      </w:r>
      <w:proofErr w:type="gramEnd"/>
    </w:p>
    <w:p w:rsidR="00661033" w:rsidRPr="00ED1A37" w:rsidRDefault="00661033">
      <w:pPr>
        <w:tabs>
          <w:tab w:val="left" w:pos="-1440"/>
        </w:tabs>
        <w:ind w:left="720" w:hanging="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Skim:</w:t>
      </w:r>
      <w:r w:rsidRPr="00ED1A37">
        <w:rPr>
          <w:rFonts w:ascii="Times New Roman" w:hAnsi="Times New Roman" w:cs="Times New Roman"/>
          <w:bCs/>
          <w:sz w:val="22"/>
          <w:szCs w:val="22"/>
        </w:rPr>
        <w:tab/>
        <w:t xml:space="preserve">36. </w:t>
      </w:r>
      <w:proofErr w:type="spellStart"/>
      <w:proofErr w:type="gramStart"/>
      <w:r w:rsidRPr="00ED1A37">
        <w:rPr>
          <w:rFonts w:ascii="Times New Roman" w:hAnsi="Times New Roman" w:cs="Times New Roman"/>
          <w:bCs/>
          <w:sz w:val="22"/>
          <w:szCs w:val="22"/>
        </w:rPr>
        <w:t>Dede</w:t>
      </w:r>
      <w:proofErr w:type="spellEnd"/>
      <w:r w:rsidRPr="00ED1A37">
        <w:rPr>
          <w:rFonts w:ascii="Times New Roman" w:hAnsi="Times New Roman" w:cs="Times New Roman"/>
          <w:bCs/>
          <w:sz w:val="22"/>
          <w:szCs w:val="22"/>
        </w:rPr>
        <w:t xml:space="preserve"> (1992).</w:t>
      </w:r>
      <w:proofErr w:type="gramEnd"/>
      <w:r w:rsidRPr="00ED1A37">
        <w:rPr>
          <w:rFonts w:ascii="Times New Roman" w:hAnsi="Times New Roman" w:cs="Times New Roman"/>
          <w:bCs/>
          <w:sz w:val="22"/>
          <w:szCs w:val="22"/>
        </w:rPr>
        <w:t xml:space="preserve"> The future of multimedia: Bridging to virtual worlds</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14.</w:t>
      </w:r>
      <w:proofErr w:type="gramEnd"/>
      <w:r w:rsidRPr="00ED1A37">
        <w:rPr>
          <w:rFonts w:ascii="Times New Roman" w:hAnsi="Times New Roman" w:cs="Times New Roman"/>
          <w:b/>
          <w:bCs/>
          <w:sz w:val="22"/>
          <w:szCs w:val="22"/>
        </w:rPr>
        <w:t xml:space="preserve"> (Apr 17th) Student Self Selection Week</w:t>
      </w:r>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Pick a Journal (or a book):</w:t>
      </w:r>
    </w:p>
    <w:p w:rsidR="00661033" w:rsidRPr="00ED1A37" w:rsidRDefault="00661033">
      <w:pPr>
        <w:ind w:left="1440"/>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Communication of the ACM, (1993).</w:t>
      </w:r>
      <w:proofErr w:type="gramEnd"/>
      <w:r w:rsidRPr="00ED1A37">
        <w:rPr>
          <w:rFonts w:ascii="Times New Roman" w:hAnsi="Times New Roman" w:cs="Times New Roman"/>
          <w:bCs/>
          <w:sz w:val="22"/>
          <w:szCs w:val="22"/>
        </w:rPr>
        <w:t xml:space="preserve"> 36(5), </w:t>
      </w:r>
      <w:proofErr w:type="spellStart"/>
      <w:r w:rsidRPr="00ED1A37">
        <w:rPr>
          <w:rFonts w:ascii="Times New Roman" w:hAnsi="Times New Roman" w:cs="Times New Roman"/>
          <w:bCs/>
          <w:sz w:val="22"/>
          <w:szCs w:val="22"/>
        </w:rPr>
        <w:t>Soloway</w:t>
      </w:r>
      <w:proofErr w:type="spellEnd"/>
      <w:r w:rsidRPr="00ED1A37">
        <w:rPr>
          <w:rFonts w:ascii="Times New Roman" w:hAnsi="Times New Roman" w:cs="Times New Roman"/>
          <w:bCs/>
          <w:sz w:val="22"/>
          <w:szCs w:val="22"/>
        </w:rPr>
        <w:t>: Technology and education.</w:t>
      </w:r>
    </w:p>
    <w:p w:rsidR="00661033" w:rsidRPr="00ED1A37" w:rsidRDefault="00661033">
      <w:pPr>
        <w:ind w:left="1440"/>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Computers in the Schools, (1994).</w:t>
      </w:r>
      <w:proofErr w:type="gramEnd"/>
      <w:r w:rsidRPr="00ED1A37">
        <w:rPr>
          <w:rFonts w:ascii="Times New Roman" w:hAnsi="Times New Roman" w:cs="Times New Roman"/>
          <w:bCs/>
          <w:sz w:val="22"/>
          <w:szCs w:val="22"/>
        </w:rPr>
        <w:t xml:space="preserve"> 10(1-4), Reed: </w:t>
      </w:r>
      <w:proofErr w:type="spellStart"/>
      <w:r w:rsidRPr="00ED1A37">
        <w:rPr>
          <w:rFonts w:ascii="Times New Roman" w:hAnsi="Times New Roman" w:cs="Times New Roman"/>
          <w:bCs/>
          <w:sz w:val="22"/>
          <w:szCs w:val="22"/>
        </w:rPr>
        <w:t>Anniv</w:t>
      </w:r>
      <w:proofErr w:type="spellEnd"/>
      <w:r w:rsidRPr="00ED1A37">
        <w:rPr>
          <w:rFonts w:ascii="Times New Roman" w:hAnsi="Times New Roman" w:cs="Times New Roman"/>
          <w:bCs/>
          <w:sz w:val="22"/>
          <w:szCs w:val="22"/>
        </w:rPr>
        <w:t xml:space="preserve"> issue on hyper/multimedia in the schools</w:t>
      </w:r>
    </w:p>
    <w:p w:rsidR="00661033" w:rsidRPr="00ED1A37" w:rsidRDefault="00661033">
      <w:pPr>
        <w:ind w:firstLine="1440"/>
        <w:jc w:val="both"/>
        <w:rPr>
          <w:rFonts w:ascii="Times New Roman" w:hAnsi="Times New Roman" w:cs="Times New Roman"/>
          <w:bCs/>
          <w:sz w:val="22"/>
          <w:szCs w:val="22"/>
        </w:rPr>
      </w:pPr>
      <w:proofErr w:type="gramStart"/>
      <w:r w:rsidRPr="00ED1A37">
        <w:rPr>
          <w:rFonts w:ascii="Times New Roman" w:hAnsi="Times New Roman" w:cs="Times New Roman"/>
          <w:bCs/>
          <w:sz w:val="22"/>
          <w:szCs w:val="22"/>
        </w:rPr>
        <w:t>Educational Psychologist, (1992).</w:t>
      </w:r>
      <w:proofErr w:type="gramEnd"/>
      <w:r w:rsidRPr="00ED1A37">
        <w:rPr>
          <w:rFonts w:ascii="Times New Roman" w:hAnsi="Times New Roman" w:cs="Times New Roman"/>
          <w:bCs/>
          <w:sz w:val="22"/>
          <w:szCs w:val="22"/>
        </w:rPr>
        <w:t xml:space="preserve"> 27(3), Lehrer: New directions in technology-mediated learning</w:t>
      </w:r>
    </w:p>
    <w:p w:rsidR="00661033" w:rsidRPr="00ED1A37" w:rsidRDefault="00661033">
      <w:pPr>
        <w:ind w:firstLine="1440"/>
        <w:jc w:val="both"/>
        <w:rPr>
          <w:rFonts w:ascii="Times New Roman" w:hAnsi="Times New Roman" w:cs="Times New Roman"/>
          <w:bCs/>
          <w:sz w:val="22"/>
          <w:szCs w:val="22"/>
        </w:rPr>
      </w:pPr>
      <w:r w:rsidRPr="00ED1A37">
        <w:rPr>
          <w:rFonts w:ascii="Times New Roman" w:hAnsi="Times New Roman" w:cs="Times New Roman"/>
          <w:bCs/>
          <w:sz w:val="22"/>
          <w:szCs w:val="22"/>
        </w:rPr>
        <w:t xml:space="preserve">Educ. Technology, (1991). 31(5) Duffy &amp; </w:t>
      </w:r>
      <w:proofErr w:type="spellStart"/>
      <w:r w:rsidRPr="00ED1A37">
        <w:rPr>
          <w:rFonts w:ascii="Times New Roman" w:hAnsi="Times New Roman" w:cs="Times New Roman"/>
          <w:bCs/>
          <w:sz w:val="22"/>
          <w:szCs w:val="22"/>
        </w:rPr>
        <w:t>Jonassen</w:t>
      </w:r>
      <w:proofErr w:type="spellEnd"/>
      <w:r w:rsidRPr="00ED1A37">
        <w:rPr>
          <w:rFonts w:ascii="Times New Roman" w:hAnsi="Times New Roman" w:cs="Times New Roman"/>
          <w:bCs/>
          <w:sz w:val="22"/>
          <w:szCs w:val="22"/>
        </w:rPr>
        <w:t>: Spec issue of constructivism for educ. tech.</w:t>
      </w:r>
    </w:p>
    <w:p w:rsidR="00661033" w:rsidRPr="00ED1A37" w:rsidRDefault="00661033">
      <w:pPr>
        <w:ind w:left="1440"/>
        <w:jc w:val="both"/>
        <w:rPr>
          <w:rFonts w:ascii="Times New Roman" w:hAnsi="Times New Roman" w:cs="Times New Roman"/>
          <w:bCs/>
          <w:sz w:val="22"/>
          <w:szCs w:val="22"/>
        </w:rPr>
      </w:pPr>
      <w:proofErr w:type="spellStart"/>
      <w:r w:rsidRPr="00ED1A37">
        <w:rPr>
          <w:rFonts w:ascii="Times New Roman" w:hAnsi="Times New Roman" w:cs="Times New Roman"/>
          <w:bCs/>
          <w:sz w:val="22"/>
          <w:szCs w:val="22"/>
        </w:rPr>
        <w:t>Educ</w:t>
      </w:r>
      <w:proofErr w:type="spellEnd"/>
      <w:r w:rsidRPr="00ED1A37">
        <w:rPr>
          <w:rFonts w:ascii="Times New Roman" w:hAnsi="Times New Roman" w:cs="Times New Roman"/>
          <w:bCs/>
          <w:sz w:val="22"/>
          <w:szCs w:val="22"/>
        </w:rPr>
        <w:t xml:space="preserve"> Technology (1993). 33(11) </w:t>
      </w:r>
      <w:proofErr w:type="spellStart"/>
      <w:r w:rsidRPr="00ED1A37">
        <w:rPr>
          <w:rFonts w:ascii="Times New Roman" w:hAnsi="Times New Roman" w:cs="Times New Roman"/>
          <w:bCs/>
          <w:sz w:val="22"/>
          <w:szCs w:val="22"/>
        </w:rPr>
        <w:t>Schwen</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Goodrum</w:t>
      </w:r>
      <w:proofErr w:type="spellEnd"/>
      <w:r w:rsidRPr="00ED1A37">
        <w:rPr>
          <w:rFonts w:ascii="Times New Roman" w:hAnsi="Times New Roman" w:cs="Times New Roman"/>
          <w:bCs/>
          <w:sz w:val="22"/>
          <w:szCs w:val="22"/>
        </w:rPr>
        <w:t xml:space="preserve">, &amp; Dorsey: Spec issue: </w:t>
      </w:r>
      <w:proofErr w:type="spellStart"/>
      <w:r w:rsidRPr="00ED1A37">
        <w:rPr>
          <w:rFonts w:ascii="Times New Roman" w:hAnsi="Times New Roman" w:cs="Times New Roman"/>
          <w:bCs/>
          <w:sz w:val="22"/>
          <w:szCs w:val="22"/>
        </w:rPr>
        <w:t>Dev</w:t>
      </w:r>
      <w:proofErr w:type="spellEnd"/>
      <w:r w:rsidRPr="00ED1A37">
        <w:rPr>
          <w:rFonts w:ascii="Times New Roman" w:hAnsi="Times New Roman" w:cs="Times New Roman"/>
          <w:bCs/>
          <w:sz w:val="22"/>
          <w:szCs w:val="22"/>
        </w:rPr>
        <w:t xml:space="preserve"> of enriched </w:t>
      </w:r>
      <w:proofErr w:type="spellStart"/>
      <w:r w:rsidRPr="00ED1A37">
        <w:rPr>
          <w:rFonts w:ascii="Times New Roman" w:hAnsi="Times New Roman" w:cs="Times New Roman"/>
          <w:bCs/>
          <w:sz w:val="22"/>
          <w:szCs w:val="22"/>
        </w:rPr>
        <w:t>lrng</w:t>
      </w:r>
      <w:proofErr w:type="spellEnd"/>
      <w:r w:rsidRPr="00ED1A37">
        <w:rPr>
          <w:rFonts w:ascii="Times New Roman" w:hAnsi="Times New Roman" w:cs="Times New Roman"/>
          <w:bCs/>
          <w:sz w:val="22"/>
          <w:szCs w:val="22"/>
        </w:rPr>
        <w:t xml:space="preserve"> </w:t>
      </w:r>
      <w:proofErr w:type="spellStart"/>
      <w:r w:rsidRPr="00ED1A37">
        <w:rPr>
          <w:rFonts w:ascii="Times New Roman" w:hAnsi="Times New Roman" w:cs="Times New Roman"/>
          <w:bCs/>
          <w:sz w:val="22"/>
          <w:szCs w:val="22"/>
        </w:rPr>
        <w:t>envir</w:t>
      </w:r>
      <w:proofErr w:type="spellEnd"/>
    </w:p>
    <w:p w:rsidR="00661033" w:rsidRPr="00ED1A37" w:rsidRDefault="00661033">
      <w:pPr>
        <w:ind w:firstLine="1440"/>
        <w:jc w:val="both"/>
        <w:rPr>
          <w:rFonts w:ascii="Times New Roman" w:hAnsi="Times New Roman" w:cs="Times New Roman"/>
          <w:bCs/>
          <w:sz w:val="22"/>
          <w:szCs w:val="22"/>
        </w:rPr>
      </w:pPr>
      <w:r w:rsidRPr="00ED1A37">
        <w:rPr>
          <w:rFonts w:ascii="Times New Roman" w:hAnsi="Times New Roman" w:cs="Times New Roman"/>
          <w:bCs/>
          <w:sz w:val="22"/>
          <w:szCs w:val="22"/>
        </w:rPr>
        <w:t xml:space="preserve">Harvard Educ. Review, (Feb or May, 1989). </w:t>
      </w:r>
      <w:proofErr w:type="gramStart"/>
      <w:r w:rsidRPr="00ED1A37">
        <w:rPr>
          <w:rFonts w:ascii="Times New Roman" w:hAnsi="Times New Roman" w:cs="Times New Roman"/>
          <w:bCs/>
          <w:sz w:val="22"/>
          <w:szCs w:val="22"/>
        </w:rPr>
        <w:t>Visions for the use of computers in classroom instr.</w:t>
      </w:r>
      <w:proofErr w:type="gramEnd"/>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proofErr w:type="gramStart"/>
      <w:r w:rsidRPr="00ED1A37">
        <w:rPr>
          <w:rFonts w:ascii="Times New Roman" w:hAnsi="Times New Roman" w:cs="Times New Roman"/>
          <w:b/>
          <w:bCs/>
          <w:sz w:val="22"/>
          <w:szCs w:val="22"/>
        </w:rPr>
        <w:t>Week 15.</w:t>
      </w:r>
      <w:proofErr w:type="gramEnd"/>
      <w:r w:rsidRPr="00ED1A37">
        <w:rPr>
          <w:rFonts w:ascii="Times New Roman" w:hAnsi="Times New Roman" w:cs="Times New Roman"/>
          <w:b/>
          <w:bCs/>
          <w:sz w:val="22"/>
          <w:szCs w:val="22"/>
        </w:rPr>
        <w:t xml:space="preserve"> (Apr 24th) Cognitive and </w:t>
      </w:r>
      <w:proofErr w:type="spellStart"/>
      <w:r w:rsidRPr="00ED1A37">
        <w:rPr>
          <w:rFonts w:ascii="Times New Roman" w:hAnsi="Times New Roman" w:cs="Times New Roman"/>
          <w:b/>
          <w:bCs/>
          <w:sz w:val="22"/>
          <w:szCs w:val="22"/>
        </w:rPr>
        <w:t>Sociomedia</w:t>
      </w:r>
      <w:proofErr w:type="spellEnd"/>
      <w:r w:rsidRPr="00ED1A37">
        <w:rPr>
          <w:rFonts w:ascii="Times New Roman" w:hAnsi="Times New Roman" w:cs="Times New Roman"/>
          <w:b/>
          <w:bCs/>
          <w:sz w:val="22"/>
          <w:szCs w:val="22"/>
        </w:rPr>
        <w:t xml:space="preserve"> Tools Recap</w:t>
      </w:r>
    </w:p>
    <w:p w:rsidR="00661033" w:rsidRPr="00ED1A37" w:rsidRDefault="00661033">
      <w:pPr>
        <w:ind w:firstLine="720"/>
        <w:jc w:val="both"/>
        <w:rPr>
          <w:rFonts w:ascii="Times New Roman" w:hAnsi="Times New Roman" w:cs="Times New Roman"/>
          <w:bCs/>
          <w:sz w:val="22"/>
          <w:szCs w:val="22"/>
        </w:rPr>
      </w:pPr>
      <w:r w:rsidRPr="00ED1A37">
        <w:rPr>
          <w:rFonts w:ascii="Times New Roman" w:hAnsi="Times New Roman" w:cs="Times New Roman"/>
          <w:bCs/>
          <w:sz w:val="22"/>
          <w:szCs w:val="22"/>
        </w:rPr>
        <w:t>Cog Tools: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12: </w:t>
      </w:r>
      <w:proofErr w:type="spellStart"/>
      <w:r w:rsidRPr="00ED1A37">
        <w:rPr>
          <w:rFonts w:ascii="Times New Roman" w:hAnsi="Times New Roman" w:cs="Times New Roman"/>
          <w:bCs/>
          <w:sz w:val="22"/>
          <w:szCs w:val="22"/>
        </w:rPr>
        <w:t>Chipman</w:t>
      </w:r>
      <w:proofErr w:type="spellEnd"/>
      <w:r w:rsidRPr="00ED1A37">
        <w:rPr>
          <w:rFonts w:ascii="Times New Roman" w:hAnsi="Times New Roman" w:cs="Times New Roman"/>
          <w:bCs/>
          <w:sz w:val="22"/>
          <w:szCs w:val="22"/>
        </w:rPr>
        <w:t>, Gazing once more into the silicon chip: Who's revolutionary now?</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13: </w:t>
      </w:r>
      <w:proofErr w:type="spellStart"/>
      <w:r w:rsidRPr="00ED1A37">
        <w:rPr>
          <w:rFonts w:ascii="Times New Roman" w:hAnsi="Times New Roman" w:cs="Times New Roman"/>
          <w:bCs/>
          <w:sz w:val="22"/>
          <w:szCs w:val="22"/>
        </w:rPr>
        <w:t>Lesgold</w:t>
      </w:r>
      <w:proofErr w:type="spellEnd"/>
      <w:r w:rsidRPr="00ED1A37">
        <w:rPr>
          <w:rFonts w:ascii="Times New Roman" w:hAnsi="Times New Roman" w:cs="Times New Roman"/>
          <w:bCs/>
          <w:sz w:val="22"/>
          <w:szCs w:val="22"/>
        </w:rPr>
        <w:t>: Information tech and the future of education.</w:t>
      </w:r>
    </w:p>
    <w:p w:rsidR="00661033" w:rsidRPr="00ED1A37" w:rsidRDefault="00661033">
      <w:pPr>
        <w:ind w:firstLine="720"/>
        <w:jc w:val="both"/>
        <w:rPr>
          <w:rFonts w:ascii="Times New Roman" w:hAnsi="Times New Roman" w:cs="Times New Roman"/>
          <w:bCs/>
          <w:sz w:val="22"/>
          <w:szCs w:val="22"/>
        </w:rPr>
      </w:pPr>
      <w:proofErr w:type="spellStart"/>
      <w:r w:rsidRPr="00ED1A37">
        <w:rPr>
          <w:rFonts w:ascii="Times New Roman" w:hAnsi="Times New Roman" w:cs="Times New Roman"/>
          <w:bCs/>
          <w:sz w:val="22"/>
          <w:szCs w:val="22"/>
        </w:rPr>
        <w:t>Sociomedia</w:t>
      </w:r>
      <w:proofErr w:type="spellEnd"/>
      <w:r w:rsidRPr="00ED1A37">
        <w:rPr>
          <w:rFonts w:ascii="Times New Roman" w:hAnsi="Times New Roman" w:cs="Times New Roman"/>
          <w:bCs/>
          <w:sz w:val="22"/>
          <w:szCs w:val="22"/>
        </w:rPr>
        <w:t>:</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    Ch. 25: </w:t>
      </w:r>
      <w:proofErr w:type="spellStart"/>
      <w:r w:rsidRPr="00ED1A37">
        <w:rPr>
          <w:rFonts w:ascii="Times New Roman" w:hAnsi="Times New Roman" w:cs="Times New Roman"/>
          <w:bCs/>
          <w:sz w:val="22"/>
          <w:szCs w:val="22"/>
        </w:rPr>
        <w:t>Turkle</w:t>
      </w:r>
      <w:proofErr w:type="spellEnd"/>
      <w:r w:rsidRPr="00ED1A37">
        <w:rPr>
          <w:rFonts w:ascii="Times New Roman" w:hAnsi="Times New Roman" w:cs="Times New Roman"/>
          <w:bCs/>
          <w:sz w:val="22"/>
          <w:szCs w:val="22"/>
        </w:rPr>
        <w:t xml:space="preserve">, Paradoxical reactions &amp; powerful ideas: </w:t>
      </w:r>
      <w:proofErr w:type="spellStart"/>
      <w:r w:rsidRPr="00ED1A37">
        <w:rPr>
          <w:rFonts w:ascii="Times New Roman" w:hAnsi="Times New Roman" w:cs="Times New Roman"/>
          <w:bCs/>
          <w:sz w:val="22"/>
          <w:szCs w:val="22"/>
        </w:rPr>
        <w:t>Educ</w:t>
      </w:r>
      <w:proofErr w:type="spellEnd"/>
      <w:r w:rsidRPr="00ED1A37">
        <w:rPr>
          <w:rFonts w:ascii="Times New Roman" w:hAnsi="Times New Roman" w:cs="Times New Roman"/>
          <w:bCs/>
          <w:sz w:val="22"/>
          <w:szCs w:val="22"/>
        </w:rPr>
        <w:t xml:space="preserve"> computing in a </w:t>
      </w:r>
      <w:proofErr w:type="spellStart"/>
      <w:r w:rsidRPr="00ED1A37">
        <w:rPr>
          <w:rFonts w:ascii="Times New Roman" w:hAnsi="Times New Roman" w:cs="Times New Roman"/>
          <w:bCs/>
          <w:sz w:val="22"/>
          <w:szCs w:val="22"/>
        </w:rPr>
        <w:t>dept</w:t>
      </w:r>
      <w:proofErr w:type="spellEnd"/>
      <w:r w:rsidRPr="00ED1A37">
        <w:rPr>
          <w:rFonts w:ascii="Times New Roman" w:hAnsi="Times New Roman" w:cs="Times New Roman"/>
          <w:bCs/>
          <w:sz w:val="22"/>
          <w:szCs w:val="22"/>
        </w:rPr>
        <w:t xml:space="preserve"> of physics.</w:t>
      </w:r>
    </w:p>
    <w:p w:rsidR="00661033" w:rsidRPr="00ED1A37" w:rsidRDefault="00661033">
      <w:pPr>
        <w:ind w:left="720"/>
        <w:jc w:val="both"/>
        <w:rPr>
          <w:rFonts w:ascii="Times New Roman" w:hAnsi="Times New Roman" w:cs="Times New Roman"/>
          <w:bCs/>
          <w:sz w:val="22"/>
          <w:szCs w:val="22"/>
        </w:rPr>
      </w:pPr>
      <w:r w:rsidRPr="00ED1A37">
        <w:rPr>
          <w:rFonts w:ascii="Times New Roman" w:hAnsi="Times New Roman" w:cs="Times New Roman"/>
          <w:bCs/>
          <w:sz w:val="22"/>
          <w:szCs w:val="22"/>
        </w:rPr>
        <w:t xml:space="preserve">37. </w:t>
      </w:r>
      <w:proofErr w:type="spellStart"/>
      <w:r w:rsidRPr="00ED1A37">
        <w:rPr>
          <w:rFonts w:ascii="Times New Roman" w:hAnsi="Times New Roman" w:cs="Times New Roman"/>
          <w:bCs/>
          <w:sz w:val="22"/>
          <w:szCs w:val="22"/>
        </w:rPr>
        <w:t>Landauer</w:t>
      </w:r>
      <w:proofErr w:type="spellEnd"/>
      <w:r w:rsidRPr="00ED1A37">
        <w:rPr>
          <w:rFonts w:ascii="Times New Roman" w:hAnsi="Times New Roman" w:cs="Times New Roman"/>
          <w:bCs/>
          <w:sz w:val="22"/>
          <w:szCs w:val="22"/>
        </w:rPr>
        <w:t xml:space="preserve">, T. K. (1988). </w:t>
      </w:r>
      <w:proofErr w:type="gramStart"/>
      <w:r w:rsidRPr="00ED1A37">
        <w:rPr>
          <w:rFonts w:ascii="Times New Roman" w:hAnsi="Times New Roman" w:cs="Times New Roman"/>
          <w:bCs/>
          <w:sz w:val="22"/>
          <w:szCs w:val="22"/>
        </w:rPr>
        <w:t>Education in a world of omnipotent and omniscient technology.</w:t>
      </w:r>
      <w:proofErr w:type="gramEnd"/>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
          <w:bCs/>
          <w:sz w:val="22"/>
          <w:szCs w:val="22"/>
        </w:rPr>
      </w:pPr>
      <w:r w:rsidRPr="00ED1A37">
        <w:rPr>
          <w:rFonts w:ascii="Times New Roman" w:hAnsi="Times New Roman" w:cs="Times New Roman"/>
          <w:b/>
          <w:bCs/>
          <w:sz w:val="22"/>
          <w:szCs w:val="22"/>
        </w:rPr>
        <w:t>Week 1-15 Extra Tidbits: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38. Week 1 Park &amp; Hannifin (1993). Empirically-based guidelines for the design of interactive multimedia</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39. Week 2 APA/</w:t>
      </w:r>
      <w:proofErr w:type="spellStart"/>
      <w:r w:rsidRPr="00ED1A37">
        <w:rPr>
          <w:rFonts w:ascii="Times New Roman" w:hAnsi="Times New Roman" w:cs="Times New Roman"/>
          <w:bCs/>
          <w:sz w:val="20"/>
          <w:szCs w:val="20"/>
        </w:rPr>
        <w:t>McREL</w:t>
      </w:r>
      <w:proofErr w:type="spellEnd"/>
      <w:r w:rsidRPr="00ED1A37">
        <w:rPr>
          <w:rFonts w:ascii="Times New Roman" w:hAnsi="Times New Roman" w:cs="Times New Roman"/>
          <w:bCs/>
          <w:sz w:val="20"/>
          <w:szCs w:val="20"/>
        </w:rPr>
        <w:t>: (1993). Learner centered psych principles: Guidelines for school reform and redesign.</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40. Week 3 </w:t>
      </w:r>
      <w:proofErr w:type="spellStart"/>
      <w:r w:rsidRPr="00ED1A37">
        <w:rPr>
          <w:rFonts w:ascii="Times New Roman" w:hAnsi="Times New Roman" w:cs="Times New Roman"/>
          <w:bCs/>
          <w:sz w:val="20"/>
          <w:szCs w:val="20"/>
        </w:rPr>
        <w:t>Edutopia</w:t>
      </w:r>
      <w:proofErr w:type="spellEnd"/>
      <w:r w:rsidRPr="00ED1A37">
        <w:rPr>
          <w:rFonts w:ascii="Times New Roman" w:hAnsi="Times New Roman" w:cs="Times New Roman"/>
          <w:bCs/>
          <w:sz w:val="20"/>
          <w:szCs w:val="20"/>
        </w:rPr>
        <w:t xml:space="preserve"> (1993-94; &amp; 94-95), Newsletter of the George Lucas Educational Foundation</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41. Week 4 E. Brown &amp; </w:t>
      </w:r>
      <w:proofErr w:type="spellStart"/>
      <w:r w:rsidRPr="00ED1A37">
        <w:rPr>
          <w:rFonts w:ascii="Times New Roman" w:hAnsi="Times New Roman" w:cs="Times New Roman"/>
          <w:bCs/>
          <w:sz w:val="20"/>
          <w:szCs w:val="20"/>
        </w:rPr>
        <w:t>Chingell</w:t>
      </w:r>
      <w:proofErr w:type="spellEnd"/>
      <w:r w:rsidRPr="00ED1A37">
        <w:rPr>
          <w:rFonts w:ascii="Times New Roman" w:hAnsi="Times New Roman" w:cs="Times New Roman"/>
          <w:bCs/>
          <w:sz w:val="20"/>
          <w:szCs w:val="20"/>
        </w:rPr>
        <w:t xml:space="preserve"> (1993). </w:t>
      </w:r>
      <w:proofErr w:type="spellStart"/>
      <w:r w:rsidRPr="00ED1A37">
        <w:rPr>
          <w:rFonts w:ascii="Times New Roman" w:hAnsi="Times New Roman" w:cs="Times New Roman"/>
          <w:bCs/>
          <w:sz w:val="20"/>
          <w:szCs w:val="20"/>
        </w:rPr>
        <w:t>Lrng</w:t>
      </w:r>
      <w:proofErr w:type="spellEnd"/>
      <w:r w:rsidRPr="00ED1A37">
        <w:rPr>
          <w:rFonts w:ascii="Times New Roman" w:hAnsi="Times New Roman" w:cs="Times New Roman"/>
          <w:bCs/>
          <w:sz w:val="20"/>
          <w:szCs w:val="20"/>
        </w:rPr>
        <w:t xml:space="preserve"> by linking: Pedagogical </w:t>
      </w:r>
      <w:proofErr w:type="spellStart"/>
      <w:r w:rsidRPr="00ED1A37">
        <w:rPr>
          <w:rFonts w:ascii="Times New Roman" w:hAnsi="Times New Roman" w:cs="Times New Roman"/>
          <w:bCs/>
          <w:sz w:val="20"/>
          <w:szCs w:val="20"/>
        </w:rPr>
        <w:t>envir's</w:t>
      </w:r>
      <w:proofErr w:type="spellEnd"/>
      <w:r w:rsidRPr="00ED1A37">
        <w:rPr>
          <w:rFonts w:ascii="Times New Roman" w:hAnsi="Times New Roman" w:cs="Times New Roman"/>
          <w:bCs/>
          <w:sz w:val="20"/>
          <w:szCs w:val="20"/>
        </w:rPr>
        <w:t xml:space="preserve"> for hypermedia authoring; </w:t>
      </w:r>
      <w:proofErr w:type="spellStart"/>
      <w:r w:rsidRPr="00ED1A37">
        <w:rPr>
          <w:rFonts w:ascii="Times New Roman" w:hAnsi="Times New Roman" w:cs="Times New Roman"/>
          <w:bCs/>
          <w:sz w:val="20"/>
          <w:szCs w:val="20"/>
        </w:rPr>
        <w:t>Intermedia</w:t>
      </w:r>
      <w:proofErr w:type="spellEnd"/>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42. Week 5 Salomon et al. (1989). The computer as a zone of proximal </w:t>
      </w:r>
      <w:proofErr w:type="spellStart"/>
      <w:r w:rsidRPr="00ED1A37">
        <w:rPr>
          <w:rFonts w:ascii="Times New Roman" w:hAnsi="Times New Roman" w:cs="Times New Roman"/>
          <w:bCs/>
          <w:sz w:val="20"/>
          <w:szCs w:val="20"/>
        </w:rPr>
        <w:t>devel</w:t>
      </w:r>
      <w:proofErr w:type="spellEnd"/>
      <w:r w:rsidRPr="00ED1A37">
        <w:rPr>
          <w:rFonts w:ascii="Times New Roman" w:hAnsi="Times New Roman" w:cs="Times New Roman"/>
          <w:bCs/>
          <w:sz w:val="20"/>
          <w:szCs w:val="20"/>
        </w:rPr>
        <w:t xml:space="preserve">: Intern </w:t>
      </w:r>
      <w:proofErr w:type="spellStart"/>
      <w:r w:rsidRPr="00ED1A37">
        <w:rPr>
          <w:rFonts w:ascii="Times New Roman" w:hAnsi="Times New Roman" w:cs="Times New Roman"/>
          <w:bCs/>
          <w:sz w:val="20"/>
          <w:szCs w:val="20"/>
        </w:rPr>
        <w:t>metacog</w:t>
      </w:r>
      <w:proofErr w:type="spellEnd"/>
      <w:r w:rsidRPr="00ED1A37">
        <w:rPr>
          <w:rFonts w:ascii="Times New Roman" w:hAnsi="Times New Roman" w:cs="Times New Roman"/>
          <w:bCs/>
          <w:sz w:val="20"/>
          <w:szCs w:val="20"/>
        </w:rPr>
        <w:t xml:space="preserve"> from </w:t>
      </w:r>
      <w:proofErr w:type="spellStart"/>
      <w:r w:rsidRPr="00ED1A37">
        <w:rPr>
          <w:rFonts w:ascii="Times New Roman" w:hAnsi="Times New Roman" w:cs="Times New Roman"/>
          <w:bCs/>
          <w:sz w:val="20"/>
          <w:szCs w:val="20"/>
        </w:rPr>
        <w:t>rdg</w:t>
      </w:r>
      <w:proofErr w:type="spellEnd"/>
      <w:r w:rsidRPr="00ED1A37">
        <w:rPr>
          <w:rFonts w:ascii="Times New Roman" w:hAnsi="Times New Roman" w:cs="Times New Roman"/>
          <w:bCs/>
          <w:sz w:val="20"/>
          <w:szCs w:val="20"/>
        </w:rPr>
        <w:t xml:space="preserve"> part</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43. Week 6 Wolfe (1989). </w:t>
      </w:r>
      <w:proofErr w:type="spellStart"/>
      <w:proofErr w:type="gramStart"/>
      <w:r w:rsidRPr="00ED1A37">
        <w:rPr>
          <w:rFonts w:ascii="Times New Roman" w:hAnsi="Times New Roman" w:cs="Times New Roman"/>
          <w:bCs/>
          <w:sz w:val="20"/>
          <w:szCs w:val="20"/>
        </w:rPr>
        <w:t>Hypertextual</w:t>
      </w:r>
      <w:proofErr w:type="spellEnd"/>
      <w:r w:rsidRPr="00ED1A37">
        <w:rPr>
          <w:rFonts w:ascii="Times New Roman" w:hAnsi="Times New Roman" w:cs="Times New Roman"/>
          <w:bCs/>
          <w:sz w:val="20"/>
          <w:szCs w:val="20"/>
        </w:rPr>
        <w:t xml:space="preserve"> perspectives on </w:t>
      </w:r>
      <w:proofErr w:type="spellStart"/>
      <w:r w:rsidRPr="00ED1A37">
        <w:rPr>
          <w:rFonts w:ascii="Times New Roman" w:hAnsi="Times New Roman" w:cs="Times New Roman"/>
          <w:bCs/>
          <w:sz w:val="20"/>
          <w:szCs w:val="20"/>
        </w:rPr>
        <w:t>educ</w:t>
      </w:r>
      <w:proofErr w:type="spellEnd"/>
      <w:r w:rsidRPr="00ED1A37">
        <w:rPr>
          <w:rFonts w:ascii="Times New Roman" w:hAnsi="Times New Roman" w:cs="Times New Roman"/>
          <w:bCs/>
          <w:sz w:val="20"/>
          <w:szCs w:val="20"/>
        </w:rPr>
        <w:t xml:space="preserve"> computer conferencing.</w:t>
      </w:r>
      <w:proofErr w:type="gramEnd"/>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44. Week 7 (a) TERC: The Global Lab Project; (b) World School for Adventure Learning: Executive Summary</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45. Week 8 Fulton, K. (1993). Teaching matters: The role of technology in education</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46. Week 9 Bank Street College of Education (1993). Newsletter: Telecommunication and Teachers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47. Week 10 Optional </w:t>
      </w:r>
      <w:proofErr w:type="spellStart"/>
      <w:r w:rsidRPr="00ED1A37">
        <w:rPr>
          <w:rFonts w:ascii="Times New Roman" w:hAnsi="Times New Roman" w:cs="Times New Roman"/>
          <w:bCs/>
          <w:sz w:val="20"/>
          <w:szCs w:val="20"/>
        </w:rPr>
        <w:t>Resp</w:t>
      </w:r>
      <w:proofErr w:type="spellEnd"/>
      <w:r w:rsidRPr="00ED1A37">
        <w:rPr>
          <w:rFonts w:ascii="Times New Roman" w:hAnsi="Times New Roman" w:cs="Times New Roman"/>
          <w:bCs/>
          <w:sz w:val="20"/>
          <w:szCs w:val="20"/>
        </w:rPr>
        <w:t xml:space="preserve"> to Schwartz: </w:t>
      </w:r>
      <w:proofErr w:type="spellStart"/>
      <w:r w:rsidRPr="00ED1A37">
        <w:rPr>
          <w:rFonts w:ascii="Times New Roman" w:hAnsi="Times New Roman" w:cs="Times New Roman"/>
          <w:bCs/>
          <w:sz w:val="20"/>
          <w:szCs w:val="20"/>
        </w:rPr>
        <w:t>Bredo</w:t>
      </w:r>
      <w:proofErr w:type="spellEnd"/>
      <w:r w:rsidRPr="00ED1A37">
        <w:rPr>
          <w:rFonts w:ascii="Times New Roman" w:hAnsi="Times New Roman" w:cs="Times New Roman"/>
          <w:bCs/>
          <w:sz w:val="20"/>
          <w:szCs w:val="20"/>
        </w:rPr>
        <w:t xml:space="preserve"> (1989). Responses to "visions for use of computers in the class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48. Week 11 </w:t>
      </w:r>
      <w:proofErr w:type="spellStart"/>
      <w:r w:rsidRPr="00ED1A37">
        <w:rPr>
          <w:rFonts w:ascii="Times New Roman" w:hAnsi="Times New Roman" w:cs="Times New Roman"/>
          <w:bCs/>
          <w:sz w:val="20"/>
          <w:szCs w:val="20"/>
        </w:rPr>
        <w:t>Papert</w:t>
      </w:r>
      <w:proofErr w:type="spellEnd"/>
      <w:r w:rsidRPr="00ED1A37">
        <w:rPr>
          <w:rFonts w:ascii="Times New Roman" w:hAnsi="Times New Roman" w:cs="Times New Roman"/>
          <w:bCs/>
          <w:sz w:val="20"/>
          <w:szCs w:val="20"/>
        </w:rPr>
        <w:t xml:space="preserve">, S., Literacy &amp; </w:t>
      </w:r>
      <w:proofErr w:type="spellStart"/>
      <w:r w:rsidRPr="00ED1A37">
        <w:rPr>
          <w:rFonts w:ascii="Times New Roman" w:hAnsi="Times New Roman" w:cs="Times New Roman"/>
          <w:bCs/>
          <w:sz w:val="20"/>
          <w:szCs w:val="20"/>
        </w:rPr>
        <w:t>letteracy</w:t>
      </w:r>
      <w:proofErr w:type="spellEnd"/>
      <w:r w:rsidRPr="00ED1A37">
        <w:rPr>
          <w:rFonts w:ascii="Times New Roman" w:hAnsi="Times New Roman" w:cs="Times New Roman"/>
          <w:bCs/>
          <w:sz w:val="20"/>
          <w:szCs w:val="20"/>
        </w:rPr>
        <w:t xml:space="preserve"> in media ages; </w:t>
      </w:r>
      <w:proofErr w:type="gramStart"/>
      <w:r w:rsidRPr="00ED1A37">
        <w:rPr>
          <w:rFonts w:ascii="Times New Roman" w:hAnsi="Times New Roman" w:cs="Times New Roman"/>
          <w:bCs/>
          <w:sz w:val="20"/>
          <w:szCs w:val="20"/>
        </w:rPr>
        <w:t>Inventing</w:t>
      </w:r>
      <w:proofErr w:type="gramEnd"/>
      <w:r w:rsidRPr="00ED1A37">
        <w:rPr>
          <w:rFonts w:ascii="Times New Roman" w:hAnsi="Times New Roman" w:cs="Times New Roman"/>
          <w:bCs/>
          <w:sz w:val="20"/>
          <w:szCs w:val="20"/>
        </w:rPr>
        <w:t xml:space="preserve"> the future: Schools should be more like play</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49. Week 12 Bonk, C. J. (1987). Thinking Skills and the Computer: One Possibility.</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50. Week 13 </w:t>
      </w:r>
      <w:proofErr w:type="spellStart"/>
      <w:r w:rsidRPr="00ED1A37">
        <w:rPr>
          <w:rFonts w:ascii="Times New Roman" w:hAnsi="Times New Roman" w:cs="Times New Roman"/>
          <w:bCs/>
          <w:sz w:val="20"/>
          <w:szCs w:val="20"/>
        </w:rPr>
        <w:t>Chaiklin</w:t>
      </w:r>
      <w:proofErr w:type="spellEnd"/>
      <w:r w:rsidRPr="00ED1A37">
        <w:rPr>
          <w:rFonts w:ascii="Times New Roman" w:hAnsi="Times New Roman" w:cs="Times New Roman"/>
          <w:bCs/>
          <w:sz w:val="20"/>
          <w:szCs w:val="20"/>
        </w:rPr>
        <w:t>, S. &amp; Lewis, M. W. (1988). Will there be teachers in the future</w:t>
      </w:r>
      <w:proofErr w:type="gramStart"/>
      <w:r w:rsidRPr="00ED1A37">
        <w:rPr>
          <w:rFonts w:ascii="Times New Roman" w:hAnsi="Times New Roman" w:cs="Times New Roman"/>
          <w:bCs/>
          <w:sz w:val="20"/>
          <w:szCs w:val="20"/>
        </w:rPr>
        <w:t>?...</w:t>
      </w:r>
      <w:proofErr w:type="gramEnd"/>
      <w:r w:rsidRPr="00ED1A37">
        <w:rPr>
          <w:rFonts w:ascii="Times New Roman" w:hAnsi="Times New Roman" w:cs="Times New Roman"/>
          <w:bCs/>
          <w:sz w:val="20"/>
          <w:szCs w:val="20"/>
        </w:rPr>
        <w:t>But we don't think of that.</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51. Week 14 Conference Announcements: CSCL '95 </w:t>
      </w:r>
      <w:proofErr w:type="spellStart"/>
      <w:r w:rsidRPr="00ED1A37">
        <w:rPr>
          <w:rFonts w:ascii="Times New Roman" w:hAnsi="Times New Roman" w:cs="Times New Roman"/>
          <w:bCs/>
          <w:sz w:val="20"/>
          <w:szCs w:val="20"/>
        </w:rPr>
        <w:t>Conf</w:t>
      </w:r>
      <w:proofErr w:type="spellEnd"/>
      <w:r w:rsidRPr="00ED1A37">
        <w:rPr>
          <w:rFonts w:ascii="Times New Roman" w:hAnsi="Times New Roman" w:cs="Times New Roman"/>
          <w:bCs/>
          <w:sz w:val="20"/>
          <w:szCs w:val="20"/>
        </w:rPr>
        <w:t xml:space="preserve"> in Bloomington, Oct, 1995; ISTE, Orlando, FL, Feb. 1995.</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52. Week 15 Nickerson, R. S. (1988). Technology in </w:t>
      </w:r>
      <w:proofErr w:type="spellStart"/>
      <w:r w:rsidRPr="00ED1A37">
        <w:rPr>
          <w:rFonts w:ascii="Times New Roman" w:hAnsi="Times New Roman" w:cs="Times New Roman"/>
          <w:bCs/>
          <w:sz w:val="20"/>
          <w:szCs w:val="20"/>
        </w:rPr>
        <w:t>educ</w:t>
      </w:r>
      <w:proofErr w:type="spellEnd"/>
      <w:r w:rsidRPr="00ED1A37">
        <w:rPr>
          <w:rFonts w:ascii="Times New Roman" w:hAnsi="Times New Roman" w:cs="Times New Roman"/>
          <w:bCs/>
          <w:sz w:val="20"/>
          <w:szCs w:val="20"/>
        </w:rPr>
        <w:t xml:space="preserve">: </w:t>
      </w:r>
      <w:proofErr w:type="spellStart"/>
      <w:r w:rsidRPr="00ED1A37">
        <w:rPr>
          <w:rFonts w:ascii="Times New Roman" w:hAnsi="Times New Roman" w:cs="Times New Roman"/>
          <w:bCs/>
          <w:sz w:val="20"/>
          <w:szCs w:val="20"/>
        </w:rPr>
        <w:t>Poss</w:t>
      </w:r>
      <w:proofErr w:type="spellEnd"/>
      <w:r w:rsidRPr="00ED1A37">
        <w:rPr>
          <w:rFonts w:ascii="Times New Roman" w:hAnsi="Times New Roman" w:cs="Times New Roman"/>
          <w:bCs/>
          <w:sz w:val="20"/>
          <w:szCs w:val="20"/>
        </w:rPr>
        <w:t xml:space="preserve"> influences on context, purposes, content &amp; methods.</w:t>
      </w:r>
    </w:p>
    <w:p w:rsidR="00661033" w:rsidRPr="00ED1A37" w:rsidRDefault="00661033">
      <w:pPr>
        <w:jc w:val="both"/>
        <w:rPr>
          <w:rFonts w:ascii="Times New Roman" w:hAnsi="Times New Roman" w:cs="Times New Roman"/>
          <w:bCs/>
          <w:sz w:val="20"/>
          <w:szCs w:val="20"/>
        </w:rPr>
        <w:sectPr w:rsidR="00661033" w:rsidRPr="00ED1A37">
          <w:pgSz w:w="12240" w:h="15840"/>
          <w:pgMar w:top="720" w:right="720" w:bottom="720" w:left="720" w:header="720" w:footer="720" w:gutter="0"/>
          <w:cols w:space="720"/>
          <w:noEndnote/>
        </w:sectPr>
      </w:pPr>
    </w:p>
    <w:p w:rsidR="00661033" w:rsidRPr="00ED1A37" w:rsidRDefault="00661033">
      <w:pPr>
        <w:jc w:val="both"/>
        <w:rPr>
          <w:rFonts w:ascii="Times New Roman" w:hAnsi="Times New Roman" w:cs="Times New Roman"/>
          <w:b/>
          <w:bCs/>
          <w:sz w:val="20"/>
          <w:szCs w:val="20"/>
        </w:rPr>
      </w:pPr>
    </w:p>
    <w:p w:rsidR="00661033" w:rsidRPr="00ED1A37" w:rsidRDefault="00661033">
      <w:pPr>
        <w:jc w:val="both"/>
        <w:rPr>
          <w:rFonts w:ascii="Times New Roman" w:hAnsi="Times New Roman" w:cs="Times New Roman"/>
          <w:b/>
          <w:bCs/>
          <w:sz w:val="28"/>
          <w:szCs w:val="28"/>
        </w:rPr>
      </w:pPr>
      <w:r w:rsidRPr="00ED1A37">
        <w:rPr>
          <w:rFonts w:ascii="Times New Roman" w:hAnsi="Times New Roman" w:cs="Times New Roman"/>
          <w:b/>
          <w:bCs/>
          <w:sz w:val="28"/>
          <w:szCs w:val="28"/>
        </w:rPr>
        <w:t>Summary of Eight Major Project Options:</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
          <w:bCs/>
          <w:sz w:val="22"/>
          <w:szCs w:val="22"/>
        </w:rPr>
        <w:t xml:space="preserve">A. </w:t>
      </w:r>
      <w:r w:rsidRPr="00ED1A37">
        <w:rPr>
          <w:rFonts w:ascii="Times New Roman" w:hAnsi="Times New Roman" w:cs="Times New Roman"/>
          <w:b/>
          <w:bCs/>
          <w:sz w:val="22"/>
          <w:szCs w:val="22"/>
          <w:u w:val="single"/>
        </w:rPr>
        <w:t>Naturalistic Study:</w:t>
      </w:r>
      <w:r w:rsidRPr="00ED1A37">
        <w:rPr>
          <w:rFonts w:ascii="Times New Roman" w:hAnsi="Times New Roman" w:cs="Times New Roman"/>
          <w:b/>
          <w:bCs/>
          <w:sz w:val="22"/>
          <w:szCs w:val="22"/>
        </w:rPr>
        <w:t xml:space="preserve">  </w:t>
      </w:r>
      <w:r w:rsidRPr="00ED1A37">
        <w:rPr>
          <w:rFonts w:ascii="Times New Roman" w:hAnsi="Times New Roman" w:cs="Times New Roman"/>
          <w:bCs/>
          <w:sz w:val="22"/>
          <w:szCs w:val="22"/>
        </w:rPr>
        <w:t xml:space="preserve">You might perform a case study or pilot observation of workers/students using tools or teachers interacting with employees/students while they use a tool or curriculum application.  For instance, you might decide to complete a case study of a child, young person, or adult using a software tool for the first time; including at least five careful observations and commentary of the person and tutor/teacher.  The commentary should reflect your learning and provide insights as to how to make this tool more educationally meaningful.  If you are looking at student-teacher-tool interaction patterns, teacher guidance, or simply tool use, you will need to design coding schemes and observation log sheets to help interpret tool functionality in this environment </w:t>
      </w:r>
      <w:r w:rsidRPr="00ED1A37">
        <w:rPr>
          <w:rFonts w:ascii="Times New Roman" w:hAnsi="Times New Roman" w:cs="Times New Roman"/>
          <w:bCs/>
          <w:i/>
          <w:iCs/>
          <w:sz w:val="22"/>
          <w:szCs w:val="22"/>
        </w:rPr>
        <w:t>(see reverse for details)</w:t>
      </w:r>
      <w:r w:rsidRPr="00ED1A37">
        <w:rPr>
          <w:rFonts w:ascii="Times New Roman" w:hAnsi="Times New Roman" w:cs="Times New Roman"/>
          <w:bCs/>
          <w:sz w:val="22"/>
          <w:szCs w:val="22"/>
        </w:rPr>
        <w:t>.</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r w:rsidRPr="00ED1A37">
        <w:rPr>
          <w:rFonts w:ascii="Times New Roman" w:hAnsi="Times New Roman" w:cs="Times New Roman"/>
          <w:b/>
          <w:bCs/>
          <w:sz w:val="22"/>
          <w:szCs w:val="22"/>
        </w:rPr>
        <w:t xml:space="preserve">B. </w:t>
      </w:r>
      <w:r w:rsidRPr="00ED1A37">
        <w:rPr>
          <w:rFonts w:ascii="Times New Roman" w:hAnsi="Times New Roman" w:cs="Times New Roman"/>
          <w:b/>
          <w:bCs/>
          <w:sz w:val="22"/>
          <w:szCs w:val="22"/>
          <w:u w:val="single"/>
        </w:rPr>
        <w:t>Research Intervention:</w:t>
      </w:r>
      <w:r w:rsidRPr="00ED1A37">
        <w:rPr>
          <w:rFonts w:ascii="Times New Roman" w:hAnsi="Times New Roman" w:cs="Times New Roman"/>
          <w:b/>
          <w:bCs/>
          <w:sz w:val="22"/>
          <w:szCs w:val="22"/>
        </w:rPr>
        <w:t xml:space="preserve"> </w:t>
      </w:r>
      <w:r w:rsidRPr="00ED1A37">
        <w:rPr>
          <w:rFonts w:ascii="Times New Roman" w:hAnsi="Times New Roman" w:cs="Times New Roman"/>
          <w:bCs/>
          <w:sz w:val="22"/>
          <w:szCs w:val="22"/>
        </w:rPr>
        <w:t>In Option B, you might want to try to use and analyze a specific task, tool, or theory.  Based on your interests and existing theory, you should form specific research questions before your intervention.  Though your study can take many forms, the research report you submit should detail the purpose and framework of the intervention (i.e., why was this particular project chosen), include a literature review, method section, a description of what occurred (</w:t>
      </w:r>
      <w:proofErr w:type="spellStart"/>
      <w:r w:rsidRPr="00ED1A37">
        <w:rPr>
          <w:rFonts w:ascii="Times New Roman" w:hAnsi="Times New Roman" w:cs="Times New Roman"/>
          <w:bCs/>
          <w:sz w:val="22"/>
          <w:szCs w:val="22"/>
        </w:rPr>
        <w:t>were</w:t>
      </w:r>
      <w:proofErr w:type="spellEnd"/>
      <w:r w:rsidRPr="00ED1A37">
        <w:rPr>
          <w:rFonts w:ascii="Times New Roman" w:hAnsi="Times New Roman" w:cs="Times New Roman"/>
          <w:bCs/>
          <w:sz w:val="22"/>
          <w:szCs w:val="22"/>
        </w:rPr>
        <w:t xml:space="preserve"> you successful?), explanation of the results, and possibilities for extending this study </w:t>
      </w:r>
      <w:r w:rsidRPr="00ED1A37">
        <w:rPr>
          <w:rFonts w:ascii="Times New Roman" w:hAnsi="Times New Roman" w:cs="Times New Roman"/>
          <w:bCs/>
          <w:i/>
          <w:iCs/>
          <w:sz w:val="22"/>
          <w:szCs w:val="22"/>
        </w:rPr>
        <w:t>(see reverse for details)</w:t>
      </w:r>
      <w:r w:rsidRPr="00ED1A37">
        <w:rPr>
          <w:rFonts w:ascii="Times New Roman" w:hAnsi="Times New Roman" w:cs="Times New Roman"/>
          <w:bCs/>
          <w:sz w:val="22"/>
          <w:szCs w:val="22"/>
        </w:rPr>
        <w:t>.</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
          <w:bCs/>
          <w:sz w:val="22"/>
          <w:szCs w:val="22"/>
        </w:rPr>
        <w:t xml:space="preserve">C. </w:t>
      </w:r>
      <w:r w:rsidRPr="00ED1A37">
        <w:rPr>
          <w:rFonts w:ascii="Times New Roman" w:hAnsi="Times New Roman" w:cs="Times New Roman"/>
          <w:b/>
          <w:bCs/>
          <w:sz w:val="22"/>
          <w:szCs w:val="22"/>
          <w:u w:val="single"/>
        </w:rPr>
        <w:t>Research/Grant Proposal:</w:t>
      </w:r>
      <w:r w:rsidR="00ED1A37">
        <w:rPr>
          <w:rFonts w:ascii="Times New Roman" w:hAnsi="Times New Roman" w:cs="Times New Roman"/>
          <w:b/>
          <w:bCs/>
          <w:sz w:val="22"/>
          <w:szCs w:val="22"/>
        </w:rPr>
        <w:t xml:space="preserve"> </w:t>
      </w:r>
      <w:r w:rsidRPr="00ED1A37">
        <w:rPr>
          <w:rFonts w:ascii="Times New Roman" w:hAnsi="Times New Roman" w:cs="Times New Roman"/>
          <w:bCs/>
          <w:sz w:val="22"/>
          <w:szCs w:val="22"/>
        </w:rPr>
        <w:t xml:space="preserve">Option C can be either a grant or research proposal.  In this option, students must write a paper on a possible study of thinking skills related to the use of new technologies within education which: (1) extends/modifies the research, </w:t>
      </w:r>
      <w:r w:rsidRPr="00ED1A37">
        <w:rPr>
          <w:rFonts w:ascii="Times New Roman" w:hAnsi="Times New Roman" w:cs="Times New Roman"/>
          <w:bCs/>
          <w:sz w:val="22"/>
          <w:szCs w:val="22"/>
          <w:u w:val="single"/>
        </w:rPr>
        <w:t>or</w:t>
      </w:r>
      <w:r w:rsidRPr="00ED1A37">
        <w:rPr>
          <w:rFonts w:ascii="Times New Roman" w:hAnsi="Times New Roman" w:cs="Times New Roman"/>
          <w:bCs/>
          <w:sz w:val="22"/>
          <w:szCs w:val="22"/>
        </w:rPr>
        <w:t xml:space="preserve"> (2) suggests a totally unique but reasonable research project/study.  It may be either a quantitative intervention </w:t>
      </w:r>
      <w:r w:rsidRPr="00ED1A37">
        <w:rPr>
          <w:rFonts w:ascii="Times New Roman" w:hAnsi="Times New Roman" w:cs="Times New Roman"/>
          <w:bCs/>
          <w:sz w:val="22"/>
          <w:szCs w:val="22"/>
          <w:u w:val="single"/>
        </w:rPr>
        <w:t>or</w:t>
      </w:r>
      <w:r w:rsidRPr="00ED1A37">
        <w:rPr>
          <w:rFonts w:ascii="Times New Roman" w:hAnsi="Times New Roman" w:cs="Times New Roman"/>
          <w:bCs/>
          <w:sz w:val="22"/>
          <w:szCs w:val="22"/>
        </w:rPr>
        <w:t xml:space="preserve"> qualitative (e.g., ethnographic) study.  It should include </w:t>
      </w:r>
      <w:proofErr w:type="gramStart"/>
      <w:r w:rsidRPr="00ED1A37">
        <w:rPr>
          <w:rFonts w:ascii="Times New Roman" w:hAnsi="Times New Roman" w:cs="Times New Roman"/>
          <w:bCs/>
          <w:sz w:val="22"/>
          <w:szCs w:val="22"/>
        </w:rPr>
        <w:t>a(</w:t>
      </w:r>
      <w:proofErr w:type="gramEnd"/>
      <w:r w:rsidRPr="00ED1A37">
        <w:rPr>
          <w:rFonts w:ascii="Times New Roman" w:hAnsi="Times New Roman" w:cs="Times New Roman"/>
          <w:bCs/>
          <w:sz w:val="22"/>
          <w:szCs w:val="22"/>
        </w:rPr>
        <w:t xml:space="preserve">n): introduction, brief review of the important literature, methods section (e.g., hypotheses, subjects, materials/resources, variables, procedure, instruments, and anticipated analyses), and discussion of expected results (including the meaning and relationship to the field).  Your proposal can be within any aspect of technology tools for impacting learning and thinking.  You may target any age group or population </w:t>
      </w:r>
      <w:r w:rsidRPr="00ED1A37">
        <w:rPr>
          <w:rFonts w:ascii="Times New Roman" w:hAnsi="Times New Roman" w:cs="Times New Roman"/>
          <w:bCs/>
          <w:i/>
          <w:iCs/>
          <w:sz w:val="22"/>
          <w:szCs w:val="22"/>
        </w:rPr>
        <w:t>(see reverse for details)</w:t>
      </w:r>
      <w:r w:rsidRPr="00ED1A37">
        <w:rPr>
          <w:rFonts w:ascii="Times New Roman" w:hAnsi="Times New Roman" w:cs="Times New Roman"/>
          <w:bCs/>
          <w:sz w:val="22"/>
          <w:szCs w:val="22"/>
        </w:rPr>
        <w:t>.</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
          <w:bCs/>
          <w:sz w:val="22"/>
          <w:szCs w:val="22"/>
        </w:rPr>
        <w:t xml:space="preserve">D. </w:t>
      </w:r>
      <w:r w:rsidRPr="00ED1A37">
        <w:rPr>
          <w:rFonts w:ascii="Times New Roman" w:hAnsi="Times New Roman" w:cs="Times New Roman"/>
          <w:b/>
          <w:bCs/>
          <w:sz w:val="22"/>
          <w:szCs w:val="22"/>
          <w:u w:val="single"/>
        </w:rPr>
        <w:t>Tool Design Proposal:</w:t>
      </w:r>
      <w:r w:rsidR="00ED1A37">
        <w:rPr>
          <w:rFonts w:ascii="Times New Roman" w:hAnsi="Times New Roman" w:cs="Times New Roman"/>
          <w:b/>
          <w:bCs/>
          <w:sz w:val="22"/>
          <w:szCs w:val="22"/>
        </w:rPr>
        <w:t xml:space="preserve"> </w:t>
      </w:r>
      <w:r w:rsidRPr="00ED1A37">
        <w:rPr>
          <w:rFonts w:ascii="Times New Roman" w:hAnsi="Times New Roman" w:cs="Times New Roman"/>
          <w:bCs/>
          <w:sz w:val="22"/>
          <w:szCs w:val="22"/>
        </w:rPr>
        <w:t>Choose Option D if you would you like to design a unique educational tool or at least propose the design of a unique educational tool, instructional design model, or unique curriculum application of an existing tool.  Instructional design does not need to include any programming.  However, it must clearly indicate: (a) the purpose (e.g., the skills addressed); (b) how it might be implemented; (c) the advantages of using this tool, theory, or application to accomplish your educational goals; (d) possible grant sources for programming or design; (e) a mock-up sample of design documents; and (f) description of applicable learner centered design principles.</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
          <w:bCs/>
          <w:sz w:val="22"/>
          <w:szCs w:val="22"/>
        </w:rPr>
        <w:t xml:space="preserve">E. </w:t>
      </w:r>
      <w:r w:rsidRPr="00ED1A37">
        <w:rPr>
          <w:rFonts w:ascii="Times New Roman" w:hAnsi="Times New Roman" w:cs="Times New Roman"/>
          <w:b/>
          <w:bCs/>
          <w:sz w:val="22"/>
          <w:szCs w:val="22"/>
          <w:u w:val="single"/>
        </w:rPr>
        <w:t>Curriculum Integration Proposal:</w:t>
      </w:r>
      <w:r w:rsidR="00ED1A37">
        <w:rPr>
          <w:rFonts w:ascii="Times New Roman" w:hAnsi="Times New Roman" w:cs="Times New Roman"/>
          <w:b/>
          <w:bCs/>
          <w:sz w:val="22"/>
          <w:szCs w:val="22"/>
        </w:rPr>
        <w:t xml:space="preserve"> </w:t>
      </w:r>
      <w:r w:rsidRPr="00ED1A37">
        <w:rPr>
          <w:rFonts w:ascii="Times New Roman" w:hAnsi="Times New Roman" w:cs="Times New Roman"/>
          <w:bCs/>
          <w:sz w:val="22"/>
          <w:szCs w:val="22"/>
        </w:rPr>
        <w:t>Here you might contemplate the curriculum impact of one or more learning tools.  How are you going to use it?  What would change?  What training would there be needed for successful use?  How might faculty, students, administrators, and parents react to all this?  Include a description of tool, how it could or should be used in traditional or nontraditional learning, and what you believe to be its strengths and weaknesses.</w:t>
      </w: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
          <w:bCs/>
          <w:sz w:val="22"/>
          <w:szCs w:val="22"/>
        </w:rPr>
        <w:t xml:space="preserve">F. </w:t>
      </w:r>
      <w:r w:rsidRPr="00ED1A37">
        <w:rPr>
          <w:rFonts w:ascii="Times New Roman" w:hAnsi="Times New Roman" w:cs="Times New Roman"/>
          <w:b/>
          <w:bCs/>
          <w:sz w:val="22"/>
          <w:szCs w:val="22"/>
          <w:u w:val="single"/>
        </w:rPr>
        <w:t>Research Presentation:</w:t>
      </w:r>
      <w:r w:rsidR="00ED1A37">
        <w:rPr>
          <w:rFonts w:ascii="Times New Roman" w:hAnsi="Times New Roman" w:cs="Times New Roman"/>
          <w:b/>
          <w:bCs/>
          <w:sz w:val="22"/>
          <w:szCs w:val="22"/>
        </w:rPr>
        <w:t xml:space="preserve"> </w:t>
      </w:r>
      <w:r w:rsidRPr="00ED1A37">
        <w:rPr>
          <w:rFonts w:ascii="Times New Roman" w:hAnsi="Times New Roman" w:cs="Times New Roman"/>
          <w:bCs/>
          <w:sz w:val="22"/>
          <w:szCs w:val="22"/>
        </w:rPr>
        <w:t xml:space="preserve">Again, in the spirit of an interactive seminar, the purpose of this option is to allow for student input and also provide practice in presenting information in the style required for conferences.  Here, you are to orally present a research proposal or synthesize aspects of the research or readings for the class wherein you point out a new direction that researchers or teachers might want to head.  Presenters should meet with us prior to the presentation in order to discuss the topic and proposed organization of the presentation.  Given time constraints, the presentation length will be no longer than 20-25 minutes </w:t>
      </w:r>
      <w:r w:rsidRPr="00ED1A37">
        <w:rPr>
          <w:rFonts w:ascii="Times New Roman" w:hAnsi="Times New Roman" w:cs="Times New Roman"/>
          <w:bCs/>
          <w:i/>
          <w:iCs/>
          <w:sz w:val="22"/>
          <w:szCs w:val="22"/>
        </w:rPr>
        <w:t>(see reverse for details)</w:t>
      </w:r>
      <w:r w:rsidRPr="00ED1A37">
        <w:rPr>
          <w:rFonts w:ascii="Times New Roman" w:hAnsi="Times New Roman" w:cs="Times New Roman"/>
          <w:bCs/>
          <w:sz w:val="22"/>
          <w:szCs w:val="22"/>
        </w:rPr>
        <w:t>.</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
          <w:bCs/>
          <w:sz w:val="22"/>
          <w:szCs w:val="22"/>
        </w:rPr>
        <w:t xml:space="preserve">G. </w:t>
      </w:r>
      <w:r w:rsidRPr="00ED1A37">
        <w:rPr>
          <w:rFonts w:ascii="Times New Roman" w:hAnsi="Times New Roman" w:cs="Times New Roman"/>
          <w:b/>
          <w:bCs/>
          <w:sz w:val="22"/>
          <w:szCs w:val="22"/>
          <w:u w:val="single"/>
        </w:rPr>
        <w:t>Educational Tool Demonstration:</w:t>
      </w:r>
      <w:r w:rsidR="00ED1A37">
        <w:rPr>
          <w:rFonts w:ascii="Times New Roman" w:hAnsi="Times New Roman" w:cs="Times New Roman"/>
          <w:b/>
          <w:bCs/>
          <w:sz w:val="22"/>
          <w:szCs w:val="22"/>
        </w:rPr>
        <w:t xml:space="preserve"> </w:t>
      </w:r>
      <w:r w:rsidRPr="00ED1A37">
        <w:rPr>
          <w:rFonts w:ascii="Times New Roman" w:hAnsi="Times New Roman" w:cs="Times New Roman"/>
          <w:bCs/>
          <w:sz w:val="22"/>
          <w:szCs w:val="22"/>
        </w:rPr>
        <w:t>You might want to demonstrate a software tool that is promoted for an educational setting such as a library, corporate training center, computer lab, museum, zoo, classroom, or learning center.  See the instructors about the possibilities of demonstrating a particularly interesting tool you have found.</w:t>
      </w:r>
    </w:p>
    <w:p w:rsidR="00661033" w:rsidRPr="00ED1A37" w:rsidRDefault="00661033">
      <w:pPr>
        <w:jc w:val="both"/>
        <w:rPr>
          <w:rFonts w:ascii="Times New Roman" w:hAnsi="Times New Roman" w:cs="Times New Roman"/>
          <w:bCs/>
          <w:sz w:val="22"/>
          <w:szCs w:val="22"/>
        </w:rPr>
      </w:pPr>
    </w:p>
    <w:p w:rsidR="00661033" w:rsidRPr="00ED1A37" w:rsidRDefault="00661033">
      <w:pPr>
        <w:jc w:val="both"/>
        <w:rPr>
          <w:rFonts w:ascii="Times New Roman" w:hAnsi="Times New Roman" w:cs="Times New Roman"/>
          <w:bCs/>
          <w:sz w:val="22"/>
          <w:szCs w:val="22"/>
        </w:rPr>
      </w:pPr>
      <w:r w:rsidRPr="00ED1A37">
        <w:rPr>
          <w:rFonts w:ascii="Times New Roman" w:hAnsi="Times New Roman" w:cs="Times New Roman"/>
          <w:b/>
          <w:bCs/>
          <w:sz w:val="22"/>
          <w:szCs w:val="22"/>
        </w:rPr>
        <w:t xml:space="preserve">H. </w:t>
      </w:r>
      <w:r w:rsidRPr="00ED1A37">
        <w:rPr>
          <w:rFonts w:ascii="Times New Roman" w:hAnsi="Times New Roman" w:cs="Times New Roman"/>
          <w:b/>
          <w:bCs/>
          <w:sz w:val="22"/>
          <w:szCs w:val="22"/>
          <w:u w:val="single"/>
        </w:rPr>
        <w:t>Usable Class Product:</w:t>
      </w:r>
      <w:r w:rsidRPr="00ED1A37">
        <w:rPr>
          <w:rFonts w:ascii="Times New Roman" w:hAnsi="Times New Roman" w:cs="Times New Roman"/>
          <w:b/>
          <w:bCs/>
          <w:sz w:val="22"/>
          <w:szCs w:val="22"/>
        </w:rPr>
        <w:t xml:space="preserve"> </w:t>
      </w:r>
      <w:r w:rsidRPr="00ED1A37">
        <w:rPr>
          <w:rFonts w:ascii="Times New Roman" w:hAnsi="Times New Roman" w:cs="Times New Roman"/>
          <w:bCs/>
          <w:sz w:val="22"/>
          <w:szCs w:val="22"/>
        </w:rPr>
        <w:t>Students choosing Option H will create or perform a meaningful activity for the class.  For example, you might summarize the learning principles embedded in all the articles we read this semester, uniquely categorize the tools studied, summarize the weekly class e-mail comments and questions, or create a database summarize major themes and trends in a technology or psychology journal for a 3-5 year period.  Your final report, however, will be your own design as there is no preconceived format.</w:t>
      </w:r>
    </w:p>
    <w:p w:rsidR="00661033" w:rsidRPr="00ED1A37" w:rsidRDefault="00661033">
      <w:pPr>
        <w:jc w:val="both"/>
        <w:rPr>
          <w:rFonts w:ascii="Times New Roman" w:hAnsi="Times New Roman" w:cs="Times New Roman"/>
          <w:b/>
          <w:bCs/>
          <w:sz w:val="22"/>
          <w:szCs w:val="22"/>
        </w:rPr>
        <w:sectPr w:rsidR="00661033" w:rsidRPr="00ED1A37">
          <w:pgSz w:w="12240" w:h="15840"/>
          <w:pgMar w:top="720" w:right="720" w:bottom="720" w:left="720" w:header="720" w:footer="720" w:gutter="0"/>
          <w:cols w:space="720"/>
          <w:noEndnote/>
        </w:sectPr>
      </w:pPr>
    </w:p>
    <w:p w:rsidR="00661033" w:rsidRPr="00ED1A37" w:rsidRDefault="00661033">
      <w:pPr>
        <w:jc w:val="both"/>
        <w:rPr>
          <w:rFonts w:ascii="Times New Roman" w:hAnsi="Times New Roman" w:cs="Times New Roman"/>
          <w:b/>
          <w:bCs/>
          <w:sz w:val="22"/>
          <w:szCs w:val="22"/>
        </w:rPr>
      </w:pPr>
    </w:p>
    <w:p w:rsidR="00661033" w:rsidRPr="00ED1A37" w:rsidRDefault="00661033">
      <w:pPr>
        <w:jc w:val="both"/>
        <w:rPr>
          <w:rFonts w:ascii="Times New Roman" w:hAnsi="Times New Roman" w:cs="Times New Roman"/>
          <w:b/>
          <w:bCs/>
          <w:sz w:val="22"/>
          <w:szCs w:val="22"/>
        </w:rPr>
      </w:pPr>
      <w:r w:rsidRPr="00ED1A37">
        <w:rPr>
          <w:rFonts w:ascii="Times New Roman" w:hAnsi="Times New Roman" w:cs="Times New Roman"/>
          <w:b/>
          <w:bCs/>
          <w:sz w:val="22"/>
          <w:szCs w:val="22"/>
          <w:u w:val="single"/>
        </w:rPr>
        <w:t>Sample Format Option A or B. Naturalistic/Research Activities:</w:t>
      </w:r>
      <w:r w:rsidRPr="00ED1A37">
        <w:rPr>
          <w:rFonts w:ascii="Times New Roman" w:hAnsi="Times New Roman" w:cs="Times New Roman"/>
          <w:b/>
          <w:bCs/>
          <w:sz w:val="22"/>
          <w:szCs w:val="22"/>
        </w:rPr>
        <w:t xml:space="preserve"> (8-16 pages)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 Title Page (Name, affiliation, topic title, acknowledgements)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II. Topic Literature and Method (7-14 pages)</w:t>
      </w:r>
    </w:p>
    <w:p w:rsidR="00661033" w:rsidRPr="00ED1A37" w:rsidRDefault="00661033">
      <w:pPr>
        <w:ind w:left="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1. Res topic &amp; materials; 2. Brief </w:t>
      </w:r>
      <w:proofErr w:type="spellStart"/>
      <w:r w:rsidRPr="00ED1A37">
        <w:rPr>
          <w:rFonts w:ascii="Times New Roman" w:hAnsi="Times New Roman" w:cs="Times New Roman"/>
          <w:bCs/>
          <w:sz w:val="20"/>
          <w:szCs w:val="20"/>
        </w:rPr>
        <w:t>stmt</w:t>
      </w:r>
      <w:proofErr w:type="spellEnd"/>
      <w:r w:rsidRPr="00ED1A37">
        <w:rPr>
          <w:rFonts w:ascii="Times New Roman" w:hAnsi="Times New Roman" w:cs="Times New Roman"/>
          <w:bCs/>
          <w:sz w:val="20"/>
          <w:szCs w:val="20"/>
        </w:rPr>
        <w:t xml:space="preserve"> of problem and why </w:t>
      </w:r>
      <w:proofErr w:type="spellStart"/>
      <w:r w:rsidRPr="00ED1A37">
        <w:rPr>
          <w:rFonts w:ascii="Times New Roman" w:hAnsi="Times New Roman" w:cs="Times New Roman"/>
          <w:bCs/>
          <w:sz w:val="20"/>
          <w:szCs w:val="20"/>
        </w:rPr>
        <w:t>impt</w:t>
      </w:r>
      <w:proofErr w:type="spellEnd"/>
      <w:r w:rsidRPr="00ED1A37">
        <w:rPr>
          <w:rFonts w:ascii="Times New Roman" w:hAnsi="Times New Roman" w:cs="Times New Roman"/>
          <w:bCs/>
          <w:sz w:val="20"/>
          <w:szCs w:val="20"/>
        </w:rPr>
        <w:t xml:space="preserve"> (1-2 pages)</w:t>
      </w:r>
    </w:p>
    <w:p w:rsidR="00661033" w:rsidRPr="00ED1A37" w:rsidRDefault="00661033">
      <w:pPr>
        <w:ind w:left="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3. Brief review of the relevant literature (3-4 pages)</w:t>
      </w:r>
    </w:p>
    <w:p w:rsidR="00661033" w:rsidRPr="00ED1A37" w:rsidRDefault="00661033">
      <w:pPr>
        <w:ind w:left="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4. Methods: (2-6 pages)</w:t>
      </w:r>
    </w:p>
    <w:p w:rsidR="00661033" w:rsidRPr="00ED1A37" w:rsidRDefault="00661033">
      <w:pPr>
        <w:ind w:left="1440"/>
        <w:jc w:val="both"/>
        <w:rPr>
          <w:rFonts w:ascii="Times New Roman" w:hAnsi="Times New Roman" w:cs="Times New Roman"/>
          <w:bCs/>
          <w:sz w:val="20"/>
          <w:szCs w:val="20"/>
        </w:rPr>
      </w:pPr>
      <w:r w:rsidRPr="00ED1A37">
        <w:rPr>
          <w:rFonts w:ascii="Times New Roman" w:hAnsi="Times New Roman" w:cs="Times New Roman"/>
          <w:bCs/>
          <w:sz w:val="20"/>
          <w:szCs w:val="20"/>
        </w:rPr>
        <w:t>a. Subjects &amp; design (i.e., who/how selected); 2. Materials/setting (i.e., hard/software, text)</w:t>
      </w:r>
    </w:p>
    <w:p w:rsidR="00661033" w:rsidRPr="00ED1A37" w:rsidRDefault="00661033">
      <w:pPr>
        <w:ind w:left="1440"/>
        <w:jc w:val="both"/>
        <w:rPr>
          <w:rFonts w:ascii="Times New Roman" w:hAnsi="Times New Roman" w:cs="Times New Roman"/>
          <w:bCs/>
          <w:sz w:val="20"/>
          <w:szCs w:val="20"/>
        </w:rPr>
      </w:pPr>
      <w:r w:rsidRPr="00ED1A37">
        <w:rPr>
          <w:rFonts w:ascii="Times New Roman" w:hAnsi="Times New Roman" w:cs="Times New Roman"/>
          <w:bCs/>
          <w:sz w:val="20"/>
          <w:szCs w:val="20"/>
        </w:rPr>
        <w:t>c. Procedure (i.e., how data was obtained)</w:t>
      </w:r>
    </w:p>
    <w:p w:rsidR="00661033" w:rsidRPr="00ED1A37" w:rsidRDefault="00661033">
      <w:pPr>
        <w:ind w:left="1440"/>
        <w:jc w:val="both"/>
        <w:rPr>
          <w:rFonts w:ascii="Times New Roman" w:hAnsi="Times New Roman" w:cs="Times New Roman"/>
          <w:bCs/>
          <w:sz w:val="20"/>
          <w:szCs w:val="20"/>
        </w:rPr>
      </w:pPr>
      <w:proofErr w:type="gramStart"/>
      <w:r w:rsidRPr="00ED1A37">
        <w:rPr>
          <w:rFonts w:ascii="Times New Roman" w:hAnsi="Times New Roman" w:cs="Times New Roman"/>
          <w:bCs/>
          <w:sz w:val="20"/>
          <w:szCs w:val="20"/>
        </w:rPr>
        <w:t>d</w:t>
      </w:r>
      <w:proofErr w:type="gramEnd"/>
      <w:r w:rsidRPr="00ED1A37">
        <w:rPr>
          <w:rFonts w:ascii="Times New Roman" w:hAnsi="Times New Roman" w:cs="Times New Roman"/>
          <w:bCs/>
          <w:sz w:val="20"/>
          <w:szCs w:val="20"/>
        </w:rPr>
        <w:t xml:space="preserve">. Coding Schemes &amp; Dep. </w:t>
      </w:r>
      <w:proofErr w:type="spellStart"/>
      <w:r w:rsidRPr="00ED1A37">
        <w:rPr>
          <w:rFonts w:ascii="Times New Roman" w:hAnsi="Times New Roman" w:cs="Times New Roman"/>
          <w:bCs/>
          <w:sz w:val="20"/>
          <w:szCs w:val="20"/>
        </w:rPr>
        <w:t>meas</w:t>
      </w:r>
      <w:proofErr w:type="spellEnd"/>
      <w:r w:rsidRPr="00ED1A37">
        <w:rPr>
          <w:rFonts w:ascii="Times New Roman" w:hAnsi="Times New Roman" w:cs="Times New Roman"/>
          <w:bCs/>
          <w:sz w:val="20"/>
          <w:szCs w:val="20"/>
        </w:rPr>
        <w:t>/</w:t>
      </w:r>
      <w:proofErr w:type="spellStart"/>
      <w:r w:rsidRPr="00ED1A37">
        <w:rPr>
          <w:rFonts w:ascii="Times New Roman" w:hAnsi="Times New Roman" w:cs="Times New Roman"/>
          <w:bCs/>
          <w:sz w:val="20"/>
          <w:szCs w:val="20"/>
        </w:rPr>
        <w:t>instr</w:t>
      </w:r>
      <w:proofErr w:type="spellEnd"/>
      <w:r w:rsidRPr="00ED1A37">
        <w:rPr>
          <w:rFonts w:ascii="Times New Roman" w:hAnsi="Times New Roman" w:cs="Times New Roman"/>
          <w:bCs/>
          <w:sz w:val="20"/>
          <w:szCs w:val="20"/>
        </w:rPr>
        <w:t xml:space="preserve"> (i.e., how segment/code data); e. Analyses or comparisons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III. Results and Discussion 1. </w:t>
      </w:r>
      <w:proofErr w:type="gramStart"/>
      <w:r w:rsidRPr="00ED1A37">
        <w:rPr>
          <w:rFonts w:ascii="Times New Roman" w:hAnsi="Times New Roman" w:cs="Times New Roman"/>
          <w:bCs/>
          <w:sz w:val="20"/>
          <w:szCs w:val="20"/>
        </w:rPr>
        <w:t>Preliminary Results; 2.</w:t>
      </w:r>
      <w:proofErr w:type="gramEnd"/>
      <w:r w:rsidRPr="00ED1A37">
        <w:rPr>
          <w:rFonts w:ascii="Times New Roman" w:hAnsi="Times New Roman" w:cs="Times New Roman"/>
          <w:bCs/>
          <w:sz w:val="20"/>
          <w:szCs w:val="20"/>
        </w:rPr>
        <w:t xml:space="preserve"> Discussion of results (4-8 pages)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IV. References (APA style: see syllabus for example)</w:t>
      </w:r>
    </w:p>
    <w:p w:rsidR="00661033" w:rsidRPr="00ED1A37" w:rsidRDefault="00661033">
      <w:pPr>
        <w:spacing w:line="399" w:lineRule="auto"/>
        <w:jc w:val="both"/>
        <w:rPr>
          <w:rFonts w:ascii="Times New Roman" w:hAnsi="Times New Roman" w:cs="Times New Roman"/>
          <w:bCs/>
          <w:sz w:val="20"/>
          <w:szCs w:val="20"/>
        </w:rPr>
      </w:pPr>
      <w:r w:rsidRPr="00ED1A37">
        <w:rPr>
          <w:rFonts w:ascii="Times New Roman" w:hAnsi="Times New Roman" w:cs="Times New Roman"/>
          <w:bCs/>
          <w:sz w:val="20"/>
          <w:szCs w:val="20"/>
        </w:rPr>
        <w:t xml:space="preserve">    V. Appendices (e.g., pictures, charts, figures, models, tests, scoring criteria, coding procedures)</w:t>
      </w:r>
    </w:p>
    <w:p w:rsidR="00661033" w:rsidRPr="00ED1A37" w:rsidRDefault="00661033">
      <w:pPr>
        <w:jc w:val="both"/>
        <w:rPr>
          <w:rFonts w:ascii="Times New Roman" w:hAnsi="Times New Roman" w:cs="Times New Roman"/>
          <w:b/>
          <w:bCs/>
        </w:rPr>
      </w:pPr>
      <w:r w:rsidRPr="00ED1A37">
        <w:rPr>
          <w:rFonts w:ascii="Times New Roman" w:hAnsi="Times New Roman" w:cs="Times New Roman"/>
          <w:b/>
          <w:bCs/>
          <w:u w:val="single"/>
        </w:rPr>
        <w:t>Sample Format for Option C or D. Inquiry or Tool Design Grant Proposal:</w:t>
      </w:r>
      <w:r w:rsidRPr="00ED1A37">
        <w:rPr>
          <w:rFonts w:ascii="Times New Roman" w:hAnsi="Times New Roman" w:cs="Times New Roman"/>
          <w:b/>
          <w:bCs/>
        </w:rPr>
        <w:t xml:space="preserve"> (14-20 pages)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 Title Page (Name, affiliation, topic title, acknowledgements)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II. Review of the Literature (6-12 pages)</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1. Intro to Tool or Problem (purpose, history, importance) (1 page)</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2. Review of Relevant Lit (contrast related tools and relevant literature on the topic) (6-9 pages)</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3. </w:t>
      </w:r>
      <w:proofErr w:type="spellStart"/>
      <w:r w:rsidRPr="00ED1A37">
        <w:rPr>
          <w:rFonts w:ascii="Times New Roman" w:hAnsi="Times New Roman" w:cs="Times New Roman"/>
          <w:bCs/>
          <w:sz w:val="20"/>
          <w:szCs w:val="20"/>
        </w:rPr>
        <w:t>Stmt</w:t>
      </w:r>
      <w:proofErr w:type="spellEnd"/>
      <w:r w:rsidRPr="00ED1A37">
        <w:rPr>
          <w:rFonts w:ascii="Times New Roman" w:hAnsi="Times New Roman" w:cs="Times New Roman"/>
          <w:bCs/>
          <w:sz w:val="20"/>
          <w:szCs w:val="20"/>
        </w:rPr>
        <w:t xml:space="preserve"> of Design Questions or </w:t>
      </w:r>
      <w:proofErr w:type="spellStart"/>
      <w:r w:rsidRPr="00ED1A37">
        <w:rPr>
          <w:rFonts w:ascii="Times New Roman" w:hAnsi="Times New Roman" w:cs="Times New Roman"/>
          <w:bCs/>
          <w:sz w:val="20"/>
          <w:szCs w:val="20"/>
        </w:rPr>
        <w:t>Hypoth</w:t>
      </w:r>
      <w:proofErr w:type="spellEnd"/>
      <w:r w:rsidRPr="00ED1A37">
        <w:rPr>
          <w:rFonts w:ascii="Times New Roman" w:hAnsi="Times New Roman" w:cs="Times New Roman"/>
          <w:bCs/>
          <w:sz w:val="20"/>
          <w:szCs w:val="20"/>
        </w:rPr>
        <w:t xml:space="preserve"> (what do you expect to occur) (1 page)</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III. Method Section (3-7 pages)</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1. Tool Design (i.e., common features) or Subjects (i.e., sample, who and how assigned to groups)</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2. Tool Configuration (i.e., requirements) Or Setting (i.e., hardware, software, text, models, </w:t>
      </w:r>
      <w:proofErr w:type="gramStart"/>
      <w:r w:rsidRPr="00ED1A37">
        <w:rPr>
          <w:rFonts w:ascii="Times New Roman" w:hAnsi="Times New Roman" w:cs="Times New Roman"/>
          <w:bCs/>
          <w:sz w:val="20"/>
          <w:szCs w:val="20"/>
        </w:rPr>
        <w:t>figures</w:t>
      </w:r>
      <w:proofErr w:type="gramEnd"/>
      <w:r w:rsidRPr="00ED1A37">
        <w:rPr>
          <w:rFonts w:ascii="Times New Roman" w:hAnsi="Times New Roman" w:cs="Times New Roman"/>
          <w:bCs/>
          <w:sz w:val="20"/>
          <w:szCs w:val="20"/>
        </w:rPr>
        <w:t>)</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3. Tool Options (e.g., windows, linkage features) or Dependent measures/instruments (i.e., tests)</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4. Tool Development Process (i.e., timeline) or Procedure (i.e., training);</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5. Other (e.g., related tools) or </w:t>
      </w:r>
      <w:proofErr w:type="gramStart"/>
      <w:r w:rsidRPr="00ED1A37">
        <w:rPr>
          <w:rFonts w:ascii="Times New Roman" w:hAnsi="Times New Roman" w:cs="Times New Roman"/>
          <w:bCs/>
          <w:sz w:val="20"/>
          <w:szCs w:val="20"/>
        </w:rPr>
        <w:t>Other</w:t>
      </w:r>
      <w:proofErr w:type="gramEnd"/>
      <w:r w:rsidRPr="00ED1A37">
        <w:rPr>
          <w:rFonts w:ascii="Times New Roman" w:hAnsi="Times New Roman" w:cs="Times New Roman"/>
          <w:bCs/>
          <w:sz w:val="20"/>
          <w:szCs w:val="20"/>
        </w:rPr>
        <w:t xml:space="preserve"> (e.g., coding, other materials);</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6. Pilot Tests, Anticipated Analyses or Comparisons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IV. Results and Discussion (OPTIONAL) 1. </w:t>
      </w:r>
      <w:proofErr w:type="gramStart"/>
      <w:r w:rsidRPr="00ED1A37">
        <w:rPr>
          <w:rFonts w:ascii="Times New Roman" w:hAnsi="Times New Roman" w:cs="Times New Roman"/>
          <w:bCs/>
          <w:sz w:val="20"/>
          <w:szCs w:val="20"/>
        </w:rPr>
        <w:t>Antic/dummied results; 2.</w:t>
      </w:r>
      <w:proofErr w:type="gramEnd"/>
      <w:r w:rsidRPr="00ED1A37">
        <w:rPr>
          <w:rFonts w:ascii="Times New Roman" w:hAnsi="Times New Roman" w:cs="Times New Roman"/>
          <w:bCs/>
          <w:sz w:val="20"/>
          <w:szCs w:val="20"/>
        </w:rPr>
        <w:t xml:space="preserve"> Disc. </w:t>
      </w:r>
      <w:proofErr w:type="gramStart"/>
      <w:r w:rsidRPr="00ED1A37">
        <w:rPr>
          <w:rFonts w:ascii="Times New Roman" w:hAnsi="Times New Roman" w:cs="Times New Roman"/>
          <w:bCs/>
          <w:sz w:val="20"/>
          <w:szCs w:val="20"/>
        </w:rPr>
        <w:t>of</w:t>
      </w:r>
      <w:proofErr w:type="gramEnd"/>
      <w:r w:rsidRPr="00ED1A37">
        <w:rPr>
          <w:rFonts w:ascii="Times New Roman" w:hAnsi="Times New Roman" w:cs="Times New Roman"/>
          <w:bCs/>
          <w:sz w:val="20"/>
          <w:szCs w:val="20"/>
        </w:rPr>
        <w:t xml:space="preserve"> results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V. References (APA style: see syllabus for example)</w:t>
      </w:r>
    </w:p>
    <w:p w:rsidR="00661033" w:rsidRPr="00ED1A37" w:rsidRDefault="00661033">
      <w:pPr>
        <w:spacing w:line="399" w:lineRule="auto"/>
        <w:jc w:val="both"/>
        <w:rPr>
          <w:rFonts w:ascii="Times New Roman" w:hAnsi="Times New Roman" w:cs="Times New Roman"/>
          <w:bCs/>
          <w:sz w:val="20"/>
          <w:szCs w:val="20"/>
        </w:rPr>
      </w:pPr>
      <w:r w:rsidRPr="00ED1A37">
        <w:rPr>
          <w:rFonts w:ascii="Times New Roman" w:hAnsi="Times New Roman" w:cs="Times New Roman"/>
          <w:bCs/>
          <w:sz w:val="20"/>
          <w:szCs w:val="20"/>
        </w:rPr>
        <w:t xml:space="preserve">   VI. Appendices (e.g., pictures, charts, figures, models, tests, scoring criteria, coding procedures)</w:t>
      </w:r>
    </w:p>
    <w:p w:rsidR="00661033" w:rsidRPr="00ED1A37" w:rsidRDefault="00661033">
      <w:pPr>
        <w:jc w:val="both"/>
        <w:rPr>
          <w:rFonts w:ascii="Times New Roman" w:hAnsi="Times New Roman" w:cs="Times New Roman"/>
          <w:b/>
          <w:bCs/>
        </w:rPr>
      </w:pPr>
      <w:r w:rsidRPr="00ED1A37">
        <w:rPr>
          <w:rFonts w:ascii="Times New Roman" w:hAnsi="Times New Roman" w:cs="Times New Roman"/>
          <w:b/>
          <w:bCs/>
          <w:u w:val="single"/>
        </w:rPr>
        <w:t>Sample Format for Option F. Research Presentation</w:t>
      </w:r>
      <w:r w:rsidRPr="00ED1A37">
        <w:rPr>
          <w:rFonts w:ascii="Times New Roman" w:hAnsi="Times New Roman" w:cs="Times New Roman"/>
          <w:b/>
          <w:bCs/>
        </w:rPr>
        <w:t xml:space="preserve"> (20-25 minutes)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 Title of Topic</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II. Purpose or Rationale for Study or Product</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1. Current dilemma in field, confusion, or need</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III. Review of Existing Literature</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1. Intro to Topic/Problem (purpose, history, importance)</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2. Review of Lit (contrast relevant literature on the topic)</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3. </w:t>
      </w:r>
      <w:proofErr w:type="spellStart"/>
      <w:r w:rsidRPr="00ED1A37">
        <w:rPr>
          <w:rFonts w:ascii="Times New Roman" w:hAnsi="Times New Roman" w:cs="Times New Roman"/>
          <w:bCs/>
          <w:sz w:val="20"/>
          <w:szCs w:val="20"/>
        </w:rPr>
        <w:t>Stmt</w:t>
      </w:r>
      <w:proofErr w:type="spellEnd"/>
      <w:r w:rsidRPr="00ED1A37">
        <w:rPr>
          <w:rFonts w:ascii="Times New Roman" w:hAnsi="Times New Roman" w:cs="Times New Roman"/>
          <w:bCs/>
          <w:sz w:val="20"/>
          <w:szCs w:val="20"/>
        </w:rPr>
        <w:t xml:space="preserve"> of </w:t>
      </w:r>
      <w:proofErr w:type="spellStart"/>
      <w:r w:rsidRPr="00ED1A37">
        <w:rPr>
          <w:rFonts w:ascii="Times New Roman" w:hAnsi="Times New Roman" w:cs="Times New Roman"/>
          <w:bCs/>
          <w:sz w:val="20"/>
          <w:szCs w:val="20"/>
        </w:rPr>
        <w:t>Hypoth</w:t>
      </w:r>
      <w:proofErr w:type="spellEnd"/>
      <w:r w:rsidRPr="00ED1A37">
        <w:rPr>
          <w:rFonts w:ascii="Times New Roman" w:hAnsi="Times New Roman" w:cs="Times New Roman"/>
          <w:bCs/>
          <w:sz w:val="20"/>
          <w:szCs w:val="20"/>
        </w:rPr>
        <w:t>/Res Q's (what do you expect to occur)</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IV. Method Section</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1. Subjects and design (i.e., sample, who and how assigned to groups)</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2. Materials/setting (i.e., hardware, software, text, models, figures)</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3. Dependent measures/instruments (i.e., tests)</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  4. Procedure (i.e., training); 5. </w:t>
      </w:r>
      <w:proofErr w:type="gramStart"/>
      <w:r w:rsidRPr="00ED1A37">
        <w:rPr>
          <w:rFonts w:ascii="Times New Roman" w:hAnsi="Times New Roman" w:cs="Times New Roman"/>
          <w:bCs/>
          <w:sz w:val="20"/>
          <w:szCs w:val="20"/>
        </w:rPr>
        <w:t>Other (i.e., coding, other materials); 6.</w:t>
      </w:r>
      <w:proofErr w:type="gramEnd"/>
      <w:r w:rsidRPr="00ED1A37">
        <w:rPr>
          <w:rFonts w:ascii="Times New Roman" w:hAnsi="Times New Roman" w:cs="Times New Roman"/>
          <w:bCs/>
          <w:sz w:val="20"/>
          <w:szCs w:val="20"/>
        </w:rPr>
        <w:t xml:space="preserve"> </w:t>
      </w:r>
      <w:proofErr w:type="spellStart"/>
      <w:r w:rsidRPr="00ED1A37">
        <w:rPr>
          <w:rFonts w:ascii="Times New Roman" w:hAnsi="Times New Roman" w:cs="Times New Roman"/>
          <w:bCs/>
          <w:sz w:val="20"/>
          <w:szCs w:val="20"/>
        </w:rPr>
        <w:t>Exp</w:t>
      </w:r>
      <w:proofErr w:type="spellEnd"/>
      <w:r w:rsidRPr="00ED1A37">
        <w:rPr>
          <w:rFonts w:ascii="Times New Roman" w:hAnsi="Times New Roman" w:cs="Times New Roman"/>
          <w:bCs/>
          <w:sz w:val="20"/>
          <w:szCs w:val="20"/>
        </w:rPr>
        <w:t xml:space="preserve"> analyses or comparisons</w:t>
      </w:r>
    </w:p>
    <w:p w:rsidR="00661033" w:rsidRPr="00ED1A37" w:rsidRDefault="00661033">
      <w:pPr>
        <w:jc w:val="both"/>
        <w:rPr>
          <w:rFonts w:ascii="Times New Roman" w:hAnsi="Times New Roman" w:cs="Times New Roman"/>
          <w:bCs/>
          <w:sz w:val="20"/>
          <w:szCs w:val="20"/>
        </w:rPr>
      </w:pPr>
      <w:r w:rsidRPr="00ED1A37">
        <w:rPr>
          <w:rFonts w:ascii="Times New Roman" w:hAnsi="Times New Roman" w:cs="Times New Roman"/>
          <w:bCs/>
          <w:sz w:val="20"/>
          <w:szCs w:val="20"/>
        </w:rPr>
        <w:t xml:space="preserve">   IV. Results and Discussion (OPTIONAL) 1. </w:t>
      </w:r>
      <w:proofErr w:type="gramStart"/>
      <w:r w:rsidRPr="00ED1A37">
        <w:rPr>
          <w:rFonts w:ascii="Times New Roman" w:hAnsi="Times New Roman" w:cs="Times New Roman"/>
          <w:bCs/>
          <w:sz w:val="20"/>
          <w:szCs w:val="20"/>
        </w:rPr>
        <w:t>Antic/dummied results; 2.</w:t>
      </w:r>
      <w:proofErr w:type="gramEnd"/>
      <w:r w:rsidRPr="00ED1A37">
        <w:rPr>
          <w:rFonts w:ascii="Times New Roman" w:hAnsi="Times New Roman" w:cs="Times New Roman"/>
          <w:bCs/>
          <w:sz w:val="20"/>
          <w:szCs w:val="20"/>
        </w:rPr>
        <w:t xml:space="preserve"> Disc. </w:t>
      </w:r>
      <w:proofErr w:type="gramStart"/>
      <w:r w:rsidRPr="00ED1A37">
        <w:rPr>
          <w:rFonts w:ascii="Times New Roman" w:hAnsi="Times New Roman" w:cs="Times New Roman"/>
          <w:bCs/>
          <w:sz w:val="20"/>
          <w:szCs w:val="20"/>
        </w:rPr>
        <w:t>of</w:t>
      </w:r>
      <w:proofErr w:type="gramEnd"/>
      <w:r w:rsidRPr="00ED1A37">
        <w:rPr>
          <w:rFonts w:ascii="Times New Roman" w:hAnsi="Times New Roman" w:cs="Times New Roman"/>
          <w:bCs/>
          <w:sz w:val="20"/>
          <w:szCs w:val="20"/>
        </w:rPr>
        <w:t xml:space="preserve"> results</w:t>
      </w:r>
    </w:p>
    <w:p w:rsidR="00661033" w:rsidRPr="00ED1A37" w:rsidRDefault="00661033">
      <w:pPr>
        <w:spacing w:line="322" w:lineRule="auto"/>
        <w:jc w:val="both"/>
        <w:rPr>
          <w:rFonts w:ascii="Times New Roman" w:hAnsi="Times New Roman" w:cs="Times New Roman"/>
          <w:bCs/>
          <w:sz w:val="20"/>
          <w:szCs w:val="20"/>
        </w:rPr>
      </w:pPr>
      <w:r w:rsidRPr="00ED1A37">
        <w:rPr>
          <w:rFonts w:ascii="Times New Roman" w:hAnsi="Times New Roman" w:cs="Times New Roman"/>
          <w:bCs/>
          <w:sz w:val="20"/>
          <w:szCs w:val="20"/>
        </w:rPr>
        <w:t xml:space="preserve">   V. Visuals (e.g., pictures, charts, figures, models, tests, scoring criteria, coding procedures)</w:t>
      </w:r>
    </w:p>
    <w:p w:rsidR="00661033" w:rsidRPr="00ED1A37" w:rsidRDefault="00661033">
      <w:pPr>
        <w:spacing w:line="322" w:lineRule="auto"/>
        <w:jc w:val="both"/>
        <w:rPr>
          <w:rFonts w:ascii="Times New Roman" w:hAnsi="Times New Roman" w:cs="Times New Roman"/>
          <w:b/>
          <w:bCs/>
          <w:sz w:val="20"/>
          <w:szCs w:val="20"/>
        </w:rPr>
      </w:pPr>
      <w:r w:rsidRPr="00ED1A37">
        <w:rPr>
          <w:rFonts w:ascii="Times New Roman" w:hAnsi="Times New Roman" w:cs="Times New Roman"/>
          <w:b/>
          <w:bCs/>
          <w:sz w:val="20"/>
          <w:szCs w:val="20"/>
        </w:rPr>
        <w:t>============================================================</w:t>
      </w:r>
    </w:p>
    <w:p w:rsidR="00661033" w:rsidRPr="00ED1A37" w:rsidRDefault="00661033">
      <w:pPr>
        <w:jc w:val="both"/>
        <w:rPr>
          <w:rFonts w:ascii="Times New Roman" w:hAnsi="Times New Roman" w:cs="Times New Roman"/>
          <w:b/>
          <w:bCs/>
          <w:sz w:val="20"/>
          <w:szCs w:val="20"/>
        </w:rPr>
      </w:pPr>
    </w:p>
    <w:p w:rsidR="00661033" w:rsidRPr="00ED1A37" w:rsidRDefault="00661033">
      <w:pPr>
        <w:jc w:val="both"/>
        <w:rPr>
          <w:rFonts w:ascii="Times New Roman" w:hAnsi="Times New Roman" w:cs="Times New Roman"/>
          <w:b/>
          <w:bCs/>
          <w:sz w:val="20"/>
          <w:szCs w:val="20"/>
        </w:rPr>
      </w:pPr>
      <w:r w:rsidRPr="00ED1A37">
        <w:rPr>
          <w:rFonts w:ascii="Times New Roman" w:hAnsi="Times New Roman" w:cs="Times New Roman"/>
          <w:b/>
          <w:bCs/>
          <w:sz w:val="20"/>
          <w:szCs w:val="20"/>
        </w:rPr>
        <w:t xml:space="preserve">Sample Grading of Major Project (80 Total Points or 10 </w:t>
      </w:r>
      <w:proofErr w:type="spellStart"/>
      <w:r w:rsidRPr="00ED1A37">
        <w:rPr>
          <w:rFonts w:ascii="Times New Roman" w:hAnsi="Times New Roman" w:cs="Times New Roman"/>
          <w:b/>
          <w:bCs/>
          <w:sz w:val="20"/>
          <w:szCs w:val="20"/>
        </w:rPr>
        <w:t>pts</w:t>
      </w:r>
      <w:proofErr w:type="spellEnd"/>
      <w:r w:rsidRPr="00ED1A37">
        <w:rPr>
          <w:rFonts w:ascii="Times New Roman" w:hAnsi="Times New Roman" w:cs="Times New Roman"/>
          <w:b/>
          <w:bCs/>
          <w:sz w:val="20"/>
          <w:szCs w:val="20"/>
        </w:rPr>
        <w:t xml:space="preserve"> each dimension)</w:t>
      </w:r>
      <w:proofErr w:type="gramStart"/>
      <w:r w:rsidRPr="00ED1A37">
        <w:rPr>
          <w:rFonts w:ascii="Times New Roman" w:hAnsi="Times New Roman" w:cs="Times New Roman"/>
          <w:b/>
          <w:bCs/>
          <w:sz w:val="20"/>
          <w:szCs w:val="20"/>
        </w:rPr>
        <w:t>::</w:t>
      </w:r>
      <w:proofErr w:type="gramEnd"/>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1. Review of the Problem/Lit/Purpose </w:t>
      </w:r>
      <w:r w:rsidRPr="00ED1A37">
        <w:rPr>
          <w:rFonts w:ascii="Times New Roman" w:hAnsi="Times New Roman" w:cs="Times New Roman"/>
          <w:bCs/>
          <w:i/>
          <w:iCs/>
          <w:sz w:val="20"/>
          <w:szCs w:val="20"/>
        </w:rPr>
        <w:t xml:space="preserve">(interesting, relevant, current, organized, thorough, </w:t>
      </w:r>
      <w:proofErr w:type="gramStart"/>
      <w:r w:rsidRPr="00ED1A37">
        <w:rPr>
          <w:rFonts w:ascii="Times New Roman" w:hAnsi="Times New Roman" w:cs="Times New Roman"/>
          <w:bCs/>
          <w:i/>
          <w:iCs/>
          <w:sz w:val="20"/>
          <w:szCs w:val="20"/>
        </w:rPr>
        <w:t>grounded</w:t>
      </w:r>
      <w:proofErr w:type="gramEnd"/>
      <w:r w:rsidRPr="00ED1A37">
        <w:rPr>
          <w:rFonts w:ascii="Times New Roman" w:hAnsi="Times New Roman" w:cs="Times New Roman"/>
          <w:bCs/>
          <w:i/>
          <w:iCs/>
          <w:sz w:val="20"/>
          <w:szCs w:val="20"/>
        </w:rPr>
        <w:t>)</w:t>
      </w:r>
    </w:p>
    <w:p w:rsidR="00661033" w:rsidRPr="00ED1A37" w:rsidRDefault="00661033">
      <w:pPr>
        <w:ind w:left="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2. Hypothesis/Research Questions/Intentions </w:t>
      </w:r>
      <w:r w:rsidRPr="00ED1A37">
        <w:rPr>
          <w:rFonts w:ascii="Times New Roman" w:hAnsi="Times New Roman" w:cs="Times New Roman"/>
          <w:bCs/>
          <w:i/>
          <w:iCs/>
          <w:sz w:val="20"/>
          <w:szCs w:val="20"/>
        </w:rPr>
        <w:t>(clear, related to class and theory, current, extend field)</w:t>
      </w:r>
    </w:p>
    <w:p w:rsidR="00661033" w:rsidRPr="00ED1A37" w:rsidRDefault="00661033">
      <w:pPr>
        <w:ind w:left="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3. Method/Procedures </w:t>
      </w:r>
      <w:r w:rsidRPr="00ED1A37">
        <w:rPr>
          <w:rFonts w:ascii="Times New Roman" w:hAnsi="Times New Roman" w:cs="Times New Roman"/>
          <w:bCs/>
          <w:i/>
          <w:iCs/>
          <w:sz w:val="20"/>
          <w:szCs w:val="20"/>
        </w:rPr>
        <w:t xml:space="preserve">(subjects/age groups </w:t>
      </w:r>
      <w:proofErr w:type="spellStart"/>
      <w:r w:rsidRPr="00ED1A37">
        <w:rPr>
          <w:rFonts w:ascii="Times New Roman" w:hAnsi="Times New Roman" w:cs="Times New Roman"/>
          <w:bCs/>
          <w:i/>
          <w:iCs/>
          <w:sz w:val="20"/>
          <w:szCs w:val="20"/>
        </w:rPr>
        <w:t>approp</w:t>
      </w:r>
      <w:proofErr w:type="spellEnd"/>
      <w:r w:rsidRPr="00ED1A37">
        <w:rPr>
          <w:rFonts w:ascii="Times New Roman" w:hAnsi="Times New Roman" w:cs="Times New Roman"/>
          <w:bCs/>
          <w:i/>
          <w:iCs/>
          <w:sz w:val="20"/>
          <w:szCs w:val="20"/>
        </w:rPr>
        <w:t>, materials relevant, timeline sufficient, controls)</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4. Research Activity/Design/Topic/Tool </w:t>
      </w:r>
      <w:r w:rsidRPr="00ED1A37">
        <w:rPr>
          <w:rFonts w:ascii="Times New Roman" w:hAnsi="Times New Roman" w:cs="Times New Roman"/>
          <w:bCs/>
          <w:i/>
          <w:iCs/>
          <w:sz w:val="20"/>
          <w:szCs w:val="20"/>
        </w:rPr>
        <w:t xml:space="preserve">(clear, doable/practical, detailed, </w:t>
      </w:r>
      <w:proofErr w:type="gramStart"/>
      <w:r w:rsidRPr="00ED1A37">
        <w:rPr>
          <w:rFonts w:ascii="Times New Roman" w:hAnsi="Times New Roman" w:cs="Times New Roman"/>
          <w:bCs/>
          <w:i/>
          <w:iCs/>
          <w:sz w:val="20"/>
          <w:szCs w:val="20"/>
        </w:rPr>
        <w:t>important</w:t>
      </w:r>
      <w:proofErr w:type="gramEnd"/>
      <w:r w:rsidRPr="00ED1A37">
        <w:rPr>
          <w:rFonts w:ascii="Times New Roman" w:hAnsi="Times New Roman" w:cs="Times New Roman"/>
          <w:bCs/>
          <w:i/>
          <w:iCs/>
          <w:sz w:val="20"/>
          <w:szCs w:val="20"/>
        </w:rPr>
        <w:t>)</w:t>
      </w:r>
    </w:p>
    <w:p w:rsidR="00661033" w:rsidRPr="00ED1A37" w:rsidRDefault="00661033">
      <w:pPr>
        <w:ind w:firstLine="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5. Implications/Future Directions </w:t>
      </w:r>
      <w:r w:rsidRPr="00ED1A37">
        <w:rPr>
          <w:rFonts w:ascii="Times New Roman" w:hAnsi="Times New Roman" w:cs="Times New Roman"/>
          <w:bCs/>
          <w:i/>
          <w:iCs/>
          <w:sz w:val="20"/>
          <w:szCs w:val="20"/>
        </w:rPr>
        <w:t>(generalizability, options available, short term and long-term focus)</w:t>
      </w:r>
    </w:p>
    <w:p w:rsidR="00661033" w:rsidRPr="00ED1A37" w:rsidRDefault="00661033">
      <w:pPr>
        <w:ind w:left="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6. Overall Richness of Ideas </w:t>
      </w:r>
      <w:r w:rsidRPr="00ED1A37">
        <w:rPr>
          <w:rFonts w:ascii="Times New Roman" w:hAnsi="Times New Roman" w:cs="Times New Roman"/>
          <w:bCs/>
          <w:i/>
          <w:iCs/>
          <w:sz w:val="20"/>
          <w:szCs w:val="20"/>
        </w:rPr>
        <w:t>(richness of information, elaboration, originality, unique)</w:t>
      </w:r>
    </w:p>
    <w:p w:rsidR="00661033" w:rsidRPr="00ED1A37" w:rsidRDefault="00661033">
      <w:pPr>
        <w:ind w:left="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7. Overall Coherence </w:t>
      </w:r>
      <w:r w:rsidRPr="00ED1A37">
        <w:rPr>
          <w:rFonts w:ascii="Times New Roman" w:hAnsi="Times New Roman" w:cs="Times New Roman"/>
          <w:bCs/>
          <w:i/>
          <w:iCs/>
          <w:sz w:val="20"/>
          <w:szCs w:val="20"/>
        </w:rPr>
        <w:t>(unity, organization, logical sequence, synthesis, style, accurate)</w:t>
      </w:r>
    </w:p>
    <w:p w:rsidR="00661033" w:rsidRPr="00ED1A37" w:rsidRDefault="00661033">
      <w:pPr>
        <w:ind w:left="720"/>
        <w:jc w:val="both"/>
        <w:rPr>
          <w:rFonts w:ascii="Times New Roman" w:hAnsi="Times New Roman" w:cs="Times New Roman"/>
          <w:bCs/>
          <w:sz w:val="20"/>
          <w:szCs w:val="20"/>
        </w:rPr>
      </w:pPr>
      <w:r w:rsidRPr="00ED1A37">
        <w:rPr>
          <w:rFonts w:ascii="Times New Roman" w:hAnsi="Times New Roman" w:cs="Times New Roman"/>
          <w:bCs/>
          <w:sz w:val="20"/>
          <w:szCs w:val="20"/>
        </w:rPr>
        <w:t xml:space="preserve">8. Overall Completeness </w:t>
      </w:r>
      <w:r w:rsidRPr="00ED1A37">
        <w:rPr>
          <w:rFonts w:ascii="Times New Roman" w:hAnsi="Times New Roman" w:cs="Times New Roman"/>
          <w:bCs/>
          <w:i/>
          <w:iCs/>
          <w:sz w:val="20"/>
          <w:szCs w:val="20"/>
        </w:rPr>
        <w:t xml:space="preserve">(adequate info presented, explicit, relevant, precise, valid </w:t>
      </w:r>
      <w:proofErr w:type="spellStart"/>
      <w:r w:rsidRPr="00ED1A37">
        <w:rPr>
          <w:rFonts w:ascii="Times New Roman" w:hAnsi="Times New Roman" w:cs="Times New Roman"/>
          <w:bCs/>
          <w:i/>
          <w:iCs/>
          <w:sz w:val="20"/>
          <w:szCs w:val="20"/>
        </w:rPr>
        <w:t>pts</w:t>
      </w:r>
      <w:proofErr w:type="spellEnd"/>
      <w:r w:rsidRPr="00ED1A37">
        <w:rPr>
          <w:rFonts w:ascii="Times New Roman" w:hAnsi="Times New Roman" w:cs="Times New Roman"/>
          <w:bCs/>
          <w:i/>
          <w:iCs/>
          <w:sz w:val="20"/>
          <w:szCs w:val="20"/>
        </w:rPr>
        <w:t>)</w:t>
      </w:r>
    </w:p>
    <w:sectPr w:rsidR="00661033" w:rsidRPr="00ED1A37" w:rsidSect="0066103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33"/>
    <w:rsid w:val="0053034D"/>
    <w:rsid w:val="00661033"/>
    <w:rsid w:val="00BE7A83"/>
    <w:rsid w:val="00ED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2012-08-19T15:34:00Z</dcterms:created>
  <dcterms:modified xsi:type="dcterms:W3CDTF">2012-08-19T15:34:00Z</dcterms:modified>
</cp:coreProperties>
</file>